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C78A85" w14:textId="77777777" w:rsidR="00E54422" w:rsidRPr="000A03E0" w:rsidRDefault="00170B0B">
      <w:pPr>
        <w:pStyle w:val="Title"/>
        <w:rPr>
          <w:rFonts w:ascii="Century Gothic" w:hAnsi="Century Gothic"/>
        </w:rPr>
      </w:pPr>
      <w:r w:rsidRPr="000A03E0">
        <w:rPr>
          <w:rFonts w:ascii="Century Gothic" w:eastAsia="Questrial" w:hAnsi="Century Gothic" w:cs="Questrial"/>
        </w:rPr>
        <w:t>JOB DESCRIPTION</w:t>
      </w:r>
    </w:p>
    <w:p w14:paraId="2C19E6C9" w14:textId="77777777" w:rsidR="00E54422" w:rsidRPr="000A03E0" w:rsidRDefault="00E54422">
      <w:pPr>
        <w:pStyle w:val="Normal1"/>
        <w:tabs>
          <w:tab w:val="center" w:pos="4513"/>
        </w:tabs>
        <w:jc w:val="center"/>
        <w:rPr>
          <w:rFonts w:ascii="Century Gothic" w:hAnsi="Century Gothic"/>
        </w:rPr>
      </w:pPr>
    </w:p>
    <w:tbl>
      <w:tblPr>
        <w:tblStyle w:val="a"/>
        <w:tblW w:w="9108" w:type="dxa"/>
        <w:tblInd w:w="-108" w:type="dxa"/>
        <w:tblLayout w:type="fixed"/>
        <w:tblLook w:val="0000" w:firstRow="0" w:lastRow="0" w:firstColumn="0" w:lastColumn="0" w:noHBand="0" w:noVBand="0"/>
      </w:tblPr>
      <w:tblGrid>
        <w:gridCol w:w="3124"/>
        <w:gridCol w:w="5984"/>
      </w:tblGrid>
      <w:tr w:rsidR="00E54422" w:rsidRPr="000A03E0" w14:paraId="3C2BF542" w14:textId="77777777">
        <w:tc>
          <w:tcPr>
            <w:tcW w:w="3124" w:type="dxa"/>
          </w:tcPr>
          <w:p w14:paraId="78B77805"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b/>
                <w:sz w:val="24"/>
                <w:szCs w:val="24"/>
              </w:rPr>
              <w:t>JOB TITLE:</w:t>
            </w:r>
          </w:p>
        </w:tc>
        <w:tc>
          <w:tcPr>
            <w:tcW w:w="5984" w:type="dxa"/>
          </w:tcPr>
          <w:p w14:paraId="31845134" w14:textId="77777777" w:rsidR="00E54422" w:rsidRPr="000A03E0" w:rsidRDefault="00170B0B">
            <w:pPr>
              <w:pStyle w:val="Normal1"/>
              <w:spacing w:before="120" w:after="120"/>
              <w:rPr>
                <w:rFonts w:ascii="Century Gothic" w:hAnsi="Century Gothic"/>
              </w:rPr>
            </w:pPr>
            <w:r w:rsidRPr="000A03E0">
              <w:rPr>
                <w:rFonts w:ascii="Century Gothic" w:eastAsia="Questrial" w:hAnsi="Century Gothic" w:cs="Questrial"/>
                <w:b/>
                <w:sz w:val="24"/>
                <w:szCs w:val="24"/>
              </w:rPr>
              <w:t>Part Time Playworker</w:t>
            </w:r>
          </w:p>
        </w:tc>
      </w:tr>
      <w:tr w:rsidR="00E54422" w:rsidRPr="000A03E0" w14:paraId="6CBD9F46" w14:textId="77777777">
        <w:tc>
          <w:tcPr>
            <w:tcW w:w="3124" w:type="dxa"/>
          </w:tcPr>
          <w:p w14:paraId="7D6CB5BF"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b/>
                <w:sz w:val="24"/>
                <w:szCs w:val="24"/>
              </w:rPr>
              <w:t>SALARY:</w:t>
            </w:r>
          </w:p>
        </w:tc>
        <w:tc>
          <w:tcPr>
            <w:tcW w:w="5984" w:type="dxa"/>
          </w:tcPr>
          <w:p w14:paraId="4E85593F" w14:textId="77777777" w:rsidR="00E54422" w:rsidRPr="000A03E0" w:rsidRDefault="00170B0B">
            <w:pPr>
              <w:pStyle w:val="Normal1"/>
              <w:rPr>
                <w:rFonts w:ascii="Century Gothic" w:hAnsi="Century Gothic"/>
              </w:rPr>
            </w:pPr>
            <w:r w:rsidRPr="000A03E0">
              <w:rPr>
                <w:rFonts w:ascii="Century Gothic" w:eastAsia="Century Gothic" w:hAnsi="Century Gothic" w:cs="Century Gothic"/>
                <w:sz w:val="24"/>
                <w:szCs w:val="24"/>
              </w:rPr>
              <w:t xml:space="preserve">£12,815 pro rata </w:t>
            </w:r>
          </w:p>
        </w:tc>
      </w:tr>
      <w:tr w:rsidR="00E54422" w:rsidRPr="000A03E0" w14:paraId="4EE27F7C" w14:textId="77777777">
        <w:tc>
          <w:tcPr>
            <w:tcW w:w="3124" w:type="dxa"/>
          </w:tcPr>
          <w:p w14:paraId="41943505"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b/>
                <w:sz w:val="24"/>
                <w:szCs w:val="24"/>
              </w:rPr>
              <w:t>HOURS:</w:t>
            </w:r>
          </w:p>
        </w:tc>
        <w:tc>
          <w:tcPr>
            <w:tcW w:w="5984" w:type="dxa"/>
          </w:tcPr>
          <w:p w14:paraId="6DC2CC91" w14:textId="77777777" w:rsidR="00E54422" w:rsidRPr="000A03E0" w:rsidRDefault="00170B0B">
            <w:pPr>
              <w:pStyle w:val="Normal1"/>
              <w:rPr>
                <w:rFonts w:ascii="Century Gothic" w:hAnsi="Century Gothic"/>
              </w:rPr>
            </w:pPr>
            <w:r w:rsidRPr="000A03E0">
              <w:rPr>
                <w:rFonts w:ascii="Century Gothic" w:eastAsia="Century Gothic" w:hAnsi="Century Gothic" w:cs="Century Gothic"/>
                <w:sz w:val="24"/>
                <w:szCs w:val="24"/>
              </w:rPr>
              <w:t>20 hours term time - 39 weeks plus 35 hours schools hols - 11 weeks</w:t>
            </w:r>
          </w:p>
          <w:p w14:paraId="652EC904" w14:textId="77777777" w:rsidR="00E54422" w:rsidRPr="000A03E0" w:rsidRDefault="00E54422">
            <w:pPr>
              <w:pStyle w:val="Normal1"/>
              <w:rPr>
                <w:rFonts w:ascii="Century Gothic" w:hAnsi="Century Gothic"/>
              </w:rPr>
            </w:pPr>
          </w:p>
        </w:tc>
      </w:tr>
      <w:tr w:rsidR="00E54422" w:rsidRPr="000A03E0" w14:paraId="35034088" w14:textId="77777777">
        <w:tc>
          <w:tcPr>
            <w:tcW w:w="3124" w:type="dxa"/>
          </w:tcPr>
          <w:p w14:paraId="62419A80"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b/>
                <w:sz w:val="24"/>
                <w:szCs w:val="24"/>
              </w:rPr>
              <w:t>BENEFITS:</w:t>
            </w:r>
          </w:p>
        </w:tc>
        <w:tc>
          <w:tcPr>
            <w:tcW w:w="5984" w:type="dxa"/>
          </w:tcPr>
          <w:p w14:paraId="09D11445"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sz w:val="24"/>
                <w:szCs w:val="24"/>
              </w:rPr>
              <w:t>Opportunity to be a partner in an employee owned organisation</w:t>
            </w:r>
          </w:p>
        </w:tc>
      </w:tr>
      <w:tr w:rsidR="00E54422" w:rsidRPr="000A03E0" w14:paraId="4C6CC666" w14:textId="77777777">
        <w:tc>
          <w:tcPr>
            <w:tcW w:w="3124" w:type="dxa"/>
          </w:tcPr>
          <w:p w14:paraId="58CF745A"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b/>
                <w:sz w:val="24"/>
                <w:szCs w:val="24"/>
              </w:rPr>
              <w:t>LOCATION:</w:t>
            </w:r>
          </w:p>
        </w:tc>
        <w:tc>
          <w:tcPr>
            <w:tcW w:w="5984" w:type="dxa"/>
          </w:tcPr>
          <w:p w14:paraId="29AF7D75"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sz w:val="24"/>
                <w:szCs w:val="24"/>
              </w:rPr>
              <w:t>Various across all six adventure playgrounds managed by Awesome</w:t>
            </w:r>
          </w:p>
        </w:tc>
      </w:tr>
      <w:tr w:rsidR="00E54422" w:rsidRPr="000A03E0" w14:paraId="330546F0" w14:textId="77777777">
        <w:tc>
          <w:tcPr>
            <w:tcW w:w="3124" w:type="dxa"/>
          </w:tcPr>
          <w:p w14:paraId="0404092E" w14:textId="77777777" w:rsidR="00E54422" w:rsidRPr="000A03E0" w:rsidRDefault="00170B0B">
            <w:pPr>
              <w:pStyle w:val="Normal1"/>
              <w:spacing w:before="120" w:after="120"/>
              <w:jc w:val="both"/>
              <w:rPr>
                <w:rFonts w:ascii="Century Gothic" w:hAnsi="Century Gothic"/>
              </w:rPr>
            </w:pPr>
            <w:r w:rsidRPr="000A03E0">
              <w:rPr>
                <w:rFonts w:ascii="Century Gothic" w:eastAsia="Questrial" w:hAnsi="Century Gothic" w:cs="Questrial"/>
                <w:b/>
                <w:sz w:val="24"/>
                <w:szCs w:val="24"/>
              </w:rPr>
              <w:t>REPORTS TO:</w:t>
            </w:r>
          </w:p>
        </w:tc>
        <w:tc>
          <w:tcPr>
            <w:tcW w:w="5984" w:type="dxa"/>
          </w:tcPr>
          <w:p w14:paraId="29E0E02F" w14:textId="77777777" w:rsidR="00E54422" w:rsidRPr="000A03E0" w:rsidRDefault="00170B0B">
            <w:pPr>
              <w:pStyle w:val="Normal1"/>
              <w:rPr>
                <w:rFonts w:ascii="Century Gothic" w:hAnsi="Century Gothic"/>
              </w:rPr>
            </w:pPr>
            <w:r w:rsidRPr="000A03E0">
              <w:rPr>
                <w:rFonts w:ascii="Century Gothic" w:eastAsia="Questrial" w:hAnsi="Century Gothic" w:cs="Questrial"/>
                <w:b/>
                <w:sz w:val="24"/>
                <w:szCs w:val="24"/>
              </w:rPr>
              <w:t>Playwork Coordinator</w:t>
            </w:r>
          </w:p>
        </w:tc>
      </w:tr>
    </w:tbl>
    <w:p w14:paraId="6C7F332F" w14:textId="77777777" w:rsidR="00E54422" w:rsidRPr="000A03E0" w:rsidRDefault="00E54422">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jc w:val="both"/>
        <w:rPr>
          <w:rFonts w:ascii="Century Gothic" w:hAnsi="Century Gothic"/>
        </w:rPr>
      </w:pPr>
    </w:p>
    <w:p w14:paraId="247FFF0F" w14:textId="77777777" w:rsidR="000A03E0" w:rsidRDefault="00170B0B">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eastAsia="Questrial" w:hAnsi="Century Gothic" w:cs="Questrial"/>
          <w:sz w:val="24"/>
          <w:szCs w:val="24"/>
        </w:rPr>
      </w:pPr>
      <w:r w:rsidRPr="000A03E0">
        <w:rPr>
          <w:rFonts w:ascii="Century Gothic" w:eastAsia="Questrial" w:hAnsi="Century Gothic" w:cs="Questrial"/>
          <w:sz w:val="24"/>
          <w:szCs w:val="24"/>
        </w:rPr>
        <w:t>As a Partner in a</w:t>
      </w:r>
      <w:r w:rsidR="00BB5231" w:rsidRPr="000A03E0">
        <w:rPr>
          <w:rFonts w:ascii="Century Gothic" w:eastAsia="Questrial" w:hAnsi="Century Gothic" w:cs="Questrial"/>
          <w:sz w:val="24"/>
          <w:szCs w:val="24"/>
        </w:rPr>
        <w:t>n</w:t>
      </w:r>
      <w:r w:rsidRPr="000A03E0">
        <w:rPr>
          <w:rFonts w:ascii="Century Gothic" w:eastAsia="Questrial" w:hAnsi="Century Gothic" w:cs="Questrial"/>
          <w:sz w:val="24"/>
          <w:szCs w:val="24"/>
        </w:rPr>
        <w:t xml:space="preserve"> employee led organisation you will share the responsibilities of </w:t>
      </w:r>
    </w:p>
    <w:p w14:paraId="47EEF4B1" w14:textId="77777777" w:rsidR="000A03E0" w:rsidRDefault="00170B0B" w:rsidP="000A03E0">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eastAsia="Questrial" w:hAnsi="Century Gothic" w:cs="Questrial"/>
          <w:sz w:val="24"/>
          <w:szCs w:val="24"/>
        </w:rPr>
      </w:pPr>
      <w:proofErr w:type="gramStart"/>
      <w:r w:rsidRPr="000A03E0">
        <w:rPr>
          <w:rFonts w:ascii="Century Gothic" w:eastAsia="Questrial" w:hAnsi="Century Gothic" w:cs="Questrial"/>
          <w:sz w:val="24"/>
          <w:szCs w:val="24"/>
        </w:rPr>
        <w:t>ownership</w:t>
      </w:r>
      <w:proofErr w:type="gramEnd"/>
      <w:r w:rsidRPr="000A03E0">
        <w:rPr>
          <w:rFonts w:ascii="Century Gothic" w:eastAsia="Questrial" w:hAnsi="Century Gothic" w:cs="Questrial"/>
          <w:sz w:val="24"/>
          <w:szCs w:val="24"/>
        </w:rPr>
        <w:t xml:space="preserve"> as well as its rewards. Partners in the organisation deliver this through the </w:t>
      </w:r>
    </w:p>
    <w:p w14:paraId="1B926EB4" w14:textId="437B3291" w:rsidR="00E54422" w:rsidRPr="000A03E0" w:rsidRDefault="00170B0B" w:rsidP="000A03E0">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0A03E0">
        <w:rPr>
          <w:rFonts w:ascii="Century Gothic" w:eastAsia="Questrial" w:hAnsi="Century Gothic" w:cs="Questrial"/>
          <w:sz w:val="24"/>
          <w:szCs w:val="24"/>
        </w:rPr>
        <w:t>following</w:t>
      </w:r>
      <w:proofErr w:type="gramEnd"/>
      <w:r w:rsidRPr="000A03E0">
        <w:rPr>
          <w:rFonts w:ascii="Century Gothic" w:eastAsia="Questrial" w:hAnsi="Century Gothic" w:cs="Questrial"/>
          <w:sz w:val="24"/>
          <w:szCs w:val="24"/>
        </w:rPr>
        <w:t xml:space="preserve"> commitments: </w:t>
      </w:r>
    </w:p>
    <w:p w14:paraId="5BADA81C" w14:textId="77777777" w:rsidR="00E54422" w:rsidRPr="000A03E0" w:rsidRDefault="00170B0B">
      <w:pPr>
        <w:pStyle w:val="Norma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660"/>
        </w:tabs>
        <w:ind w:hanging="360"/>
        <w:contextualSpacing/>
        <w:rPr>
          <w:rFonts w:ascii="Century Gothic" w:eastAsia="Questrial" w:hAnsi="Century Gothic" w:cs="Questrial"/>
          <w:b/>
          <w:sz w:val="24"/>
          <w:szCs w:val="24"/>
        </w:rPr>
      </w:pPr>
      <w:r w:rsidRPr="000A03E0">
        <w:rPr>
          <w:rFonts w:ascii="Century Gothic" w:eastAsia="Questrial" w:hAnsi="Century Gothic" w:cs="Questrial"/>
          <w:b/>
          <w:sz w:val="24"/>
          <w:szCs w:val="24"/>
        </w:rPr>
        <w:t>Taking responsibility for our employee led organisation success</w:t>
      </w:r>
    </w:p>
    <w:p w14:paraId="684FBAB1" w14:textId="77777777" w:rsidR="000A03E0" w:rsidRDefault="00170B0B">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eastAsia="Questrial" w:hAnsi="Century Gothic" w:cs="Questrial"/>
          <w:sz w:val="24"/>
          <w:szCs w:val="24"/>
        </w:rPr>
      </w:pPr>
      <w:r w:rsidRPr="000A03E0">
        <w:rPr>
          <w:rFonts w:ascii="Century Gothic" w:eastAsia="Questrial" w:hAnsi="Century Gothic" w:cs="Questrial"/>
          <w:sz w:val="24"/>
          <w:szCs w:val="24"/>
        </w:rPr>
        <w:t xml:space="preserve">We take responsibility to deliver the right experience for all users and generate </w:t>
      </w:r>
    </w:p>
    <w:p w14:paraId="3B2B19D6" w14:textId="77777777" w:rsidR="000A03E0" w:rsidRDefault="00170B0B" w:rsidP="000A03E0">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eastAsia="Questrial" w:hAnsi="Century Gothic" w:cs="Questrial"/>
          <w:sz w:val="24"/>
          <w:szCs w:val="24"/>
        </w:rPr>
      </w:pPr>
      <w:proofErr w:type="gramStart"/>
      <w:r w:rsidRPr="000A03E0">
        <w:rPr>
          <w:rFonts w:ascii="Century Gothic" w:eastAsia="Questrial" w:hAnsi="Century Gothic" w:cs="Questrial"/>
          <w:sz w:val="24"/>
          <w:szCs w:val="24"/>
        </w:rPr>
        <w:t>income</w:t>
      </w:r>
      <w:proofErr w:type="gramEnd"/>
      <w:r w:rsidRPr="000A03E0">
        <w:rPr>
          <w:rFonts w:ascii="Century Gothic" w:eastAsia="Questrial" w:hAnsi="Century Gothic" w:cs="Questrial"/>
          <w:sz w:val="24"/>
          <w:szCs w:val="24"/>
        </w:rPr>
        <w:t xml:space="preserve"> to be reinvested for services we deliver to children and the wider </w:t>
      </w:r>
    </w:p>
    <w:p w14:paraId="034A4787" w14:textId="7F8B0CA4" w:rsidR="00E54422" w:rsidRPr="000A03E0" w:rsidRDefault="00170B0B" w:rsidP="000A03E0">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0A03E0">
        <w:rPr>
          <w:rFonts w:ascii="Century Gothic" w:eastAsia="Questrial" w:hAnsi="Century Gothic" w:cs="Questrial"/>
          <w:sz w:val="24"/>
          <w:szCs w:val="24"/>
        </w:rPr>
        <w:t>community</w:t>
      </w:r>
      <w:proofErr w:type="gramEnd"/>
      <w:r w:rsidRPr="000A03E0">
        <w:rPr>
          <w:rFonts w:ascii="Century Gothic" w:eastAsia="Questrial" w:hAnsi="Century Gothic" w:cs="Questrial"/>
          <w:sz w:val="24"/>
          <w:szCs w:val="24"/>
        </w:rPr>
        <w:t>.</w:t>
      </w:r>
    </w:p>
    <w:p w14:paraId="53A6C821" w14:textId="77777777" w:rsidR="00E54422" w:rsidRPr="000A03E0" w:rsidRDefault="00170B0B">
      <w:pPr>
        <w:pStyle w:val="Norma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660"/>
        </w:tabs>
        <w:ind w:hanging="360"/>
        <w:contextualSpacing/>
        <w:rPr>
          <w:rFonts w:ascii="Century Gothic" w:eastAsia="Questrial" w:hAnsi="Century Gothic" w:cs="Questrial"/>
          <w:b/>
          <w:sz w:val="24"/>
          <w:szCs w:val="24"/>
        </w:rPr>
      </w:pPr>
      <w:r w:rsidRPr="000A03E0">
        <w:rPr>
          <w:rFonts w:ascii="Century Gothic" w:eastAsia="Questrial" w:hAnsi="Century Gothic" w:cs="Questrial"/>
          <w:b/>
          <w:sz w:val="24"/>
          <w:szCs w:val="24"/>
        </w:rPr>
        <w:t>Build relationships through our mission vision and values</w:t>
      </w:r>
    </w:p>
    <w:p w14:paraId="1470F0FB" w14:textId="77777777" w:rsidR="000A03E0" w:rsidRDefault="00170B0B">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eastAsia="Questrial" w:hAnsi="Century Gothic" w:cs="Questrial"/>
          <w:sz w:val="24"/>
          <w:szCs w:val="24"/>
        </w:rPr>
      </w:pPr>
      <w:r w:rsidRPr="000A03E0">
        <w:rPr>
          <w:rFonts w:ascii="Century Gothic" w:eastAsia="Questrial" w:hAnsi="Century Gothic" w:cs="Questrial"/>
          <w:sz w:val="24"/>
          <w:szCs w:val="24"/>
        </w:rPr>
        <w:t xml:space="preserve">We build relationships based on honesty respect and encouragement. We expect </w:t>
      </w:r>
    </w:p>
    <w:p w14:paraId="1D9126FC" w14:textId="7628F706" w:rsidR="00E54422" w:rsidRPr="000A03E0" w:rsidRDefault="00170B0B" w:rsidP="000A03E0">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0A03E0">
        <w:rPr>
          <w:rFonts w:ascii="Century Gothic" w:eastAsia="Questrial" w:hAnsi="Century Gothic" w:cs="Questrial"/>
          <w:sz w:val="24"/>
          <w:szCs w:val="24"/>
        </w:rPr>
        <w:t>these</w:t>
      </w:r>
      <w:proofErr w:type="gramEnd"/>
      <w:r w:rsidRPr="000A03E0">
        <w:rPr>
          <w:rFonts w:ascii="Century Gothic" w:eastAsia="Questrial" w:hAnsi="Century Gothic" w:cs="Questrial"/>
          <w:sz w:val="24"/>
          <w:szCs w:val="24"/>
        </w:rPr>
        <w:t xml:space="preserve"> behaviours of each other and demonstrate them at all times.</w:t>
      </w:r>
    </w:p>
    <w:p w14:paraId="64915308" w14:textId="77777777" w:rsidR="00E54422" w:rsidRPr="000A03E0" w:rsidRDefault="00170B0B">
      <w:pPr>
        <w:pStyle w:val="Norma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660"/>
        </w:tabs>
        <w:ind w:hanging="360"/>
        <w:contextualSpacing/>
        <w:rPr>
          <w:rFonts w:ascii="Century Gothic" w:eastAsia="Questrial" w:hAnsi="Century Gothic" w:cs="Questrial"/>
          <w:b/>
          <w:sz w:val="24"/>
          <w:szCs w:val="24"/>
        </w:rPr>
      </w:pPr>
      <w:r w:rsidRPr="000A03E0">
        <w:rPr>
          <w:rFonts w:ascii="Century Gothic" w:eastAsia="Questrial" w:hAnsi="Century Gothic" w:cs="Questrial"/>
          <w:b/>
          <w:sz w:val="24"/>
          <w:szCs w:val="24"/>
        </w:rPr>
        <w:t>Creating real influence over our working lives.</w:t>
      </w:r>
    </w:p>
    <w:p w14:paraId="1C9997A5" w14:textId="77777777" w:rsidR="000A03E0" w:rsidRDefault="00170B0B">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eastAsia="Questrial" w:hAnsi="Century Gothic" w:cs="Questrial"/>
          <w:sz w:val="24"/>
          <w:szCs w:val="24"/>
        </w:rPr>
      </w:pPr>
      <w:r w:rsidRPr="000A03E0">
        <w:rPr>
          <w:rFonts w:ascii="Century Gothic" w:eastAsia="Questrial" w:hAnsi="Century Gothic" w:cs="Questrial"/>
          <w:sz w:val="24"/>
          <w:szCs w:val="24"/>
        </w:rPr>
        <w:t xml:space="preserve">We take opportunities to develop ourselves, balance work and life priorities and </w:t>
      </w:r>
    </w:p>
    <w:p w14:paraId="36C28624" w14:textId="08F8B6E8" w:rsidR="00E54422" w:rsidRPr="000A03E0" w:rsidRDefault="00170B0B" w:rsidP="000A03E0">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rPr>
          <w:rFonts w:ascii="Century Gothic" w:hAnsi="Century Gothic"/>
        </w:rPr>
      </w:pPr>
      <w:proofErr w:type="gramStart"/>
      <w:r w:rsidRPr="000A03E0">
        <w:rPr>
          <w:rFonts w:ascii="Century Gothic" w:eastAsia="Questrial" w:hAnsi="Century Gothic" w:cs="Questrial"/>
          <w:sz w:val="24"/>
          <w:szCs w:val="24"/>
        </w:rPr>
        <w:t>have</w:t>
      </w:r>
      <w:proofErr w:type="gramEnd"/>
      <w:r w:rsidRPr="000A03E0">
        <w:rPr>
          <w:rFonts w:ascii="Century Gothic" w:eastAsia="Questrial" w:hAnsi="Century Gothic" w:cs="Questrial"/>
          <w:sz w:val="24"/>
          <w:szCs w:val="24"/>
        </w:rPr>
        <w:t xml:space="preserve"> a say in our organisation.</w:t>
      </w:r>
    </w:p>
    <w:p w14:paraId="5FA0DAA2" w14:textId="77777777" w:rsidR="00E54422" w:rsidRPr="000A03E0" w:rsidRDefault="00E54422">
      <w:pPr>
        <w:pStyle w:val="Normal1"/>
        <w:tabs>
          <w:tab w:val="left" w:pos="-720"/>
          <w:tab w:val="left" w:pos="0"/>
          <w:tab w:val="left" w:pos="720"/>
          <w:tab w:val="left" w:pos="1440"/>
          <w:tab w:val="left" w:pos="2160"/>
          <w:tab w:val="left" w:pos="2880"/>
          <w:tab w:val="left" w:pos="3600"/>
          <w:tab w:val="left" w:pos="4320"/>
          <w:tab w:val="left" w:pos="5040"/>
          <w:tab w:val="left" w:pos="5760"/>
          <w:tab w:val="left" w:pos="6660"/>
        </w:tabs>
        <w:ind w:left="6660" w:hanging="6660"/>
        <w:jc w:val="both"/>
        <w:rPr>
          <w:rFonts w:ascii="Century Gothic" w:hAnsi="Century Gothic"/>
        </w:rPr>
      </w:pPr>
    </w:p>
    <w:tbl>
      <w:tblPr>
        <w:tblStyle w:val="a0"/>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E54422" w:rsidRPr="000A03E0" w14:paraId="79502310" w14:textId="77777777">
        <w:tc>
          <w:tcPr>
            <w:tcW w:w="9606" w:type="dxa"/>
            <w:shd w:val="clear" w:color="auto" w:fill="0070C0"/>
          </w:tcPr>
          <w:p w14:paraId="38F06499" w14:textId="77777777" w:rsidR="00E54422" w:rsidRPr="000A03E0" w:rsidRDefault="00170B0B">
            <w:pPr>
              <w:pStyle w:val="Heading1"/>
              <w:spacing w:before="120"/>
              <w:rPr>
                <w:rFonts w:ascii="Century Gothic" w:hAnsi="Century Gothic"/>
              </w:rPr>
            </w:pPr>
            <w:r w:rsidRPr="000A03E0">
              <w:rPr>
                <w:rFonts w:ascii="Century Gothic" w:eastAsia="Questrial" w:hAnsi="Century Gothic" w:cs="Questrial"/>
                <w:color w:val="FFFFFF"/>
              </w:rPr>
              <w:t>MAIN PURPOSE OF JOB</w:t>
            </w:r>
          </w:p>
        </w:tc>
      </w:tr>
    </w:tbl>
    <w:p w14:paraId="125E02B8" w14:textId="77777777" w:rsidR="00E54422" w:rsidRPr="000A03E0" w:rsidRDefault="00E54422">
      <w:pPr>
        <w:pStyle w:val="Normal1"/>
        <w:rPr>
          <w:rFonts w:ascii="Century Gothic" w:hAnsi="Century Gothic"/>
        </w:rPr>
      </w:pPr>
    </w:p>
    <w:p w14:paraId="3B9B0185" w14:textId="7F693242" w:rsidR="00E54422" w:rsidRPr="000A03E0" w:rsidRDefault="00170B0B">
      <w:pPr>
        <w:pStyle w:val="Normal1"/>
        <w:numPr>
          <w:ilvl w:val="0"/>
          <w:numId w:val="1"/>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 xml:space="preserve">To deliver a play offer on an adventure playground working with other </w:t>
      </w:r>
      <w:proofErr w:type="spellStart"/>
      <w:r w:rsidRPr="000A03E0">
        <w:rPr>
          <w:rFonts w:ascii="Century Gothic" w:eastAsia="Questrial" w:hAnsi="Century Gothic" w:cs="Questrial"/>
          <w:sz w:val="24"/>
          <w:szCs w:val="24"/>
        </w:rPr>
        <w:t>Playworker</w:t>
      </w:r>
      <w:r w:rsidR="000A03E0">
        <w:rPr>
          <w:rFonts w:ascii="Century Gothic" w:eastAsia="Questrial" w:hAnsi="Century Gothic" w:cs="Questrial"/>
          <w:sz w:val="24"/>
          <w:szCs w:val="24"/>
        </w:rPr>
        <w:t>’</w:t>
      </w:r>
      <w:r w:rsidRPr="000A03E0">
        <w:rPr>
          <w:rFonts w:ascii="Century Gothic" w:eastAsia="Questrial" w:hAnsi="Century Gothic" w:cs="Questrial"/>
          <w:sz w:val="24"/>
          <w:szCs w:val="24"/>
        </w:rPr>
        <w:t>s</w:t>
      </w:r>
      <w:proofErr w:type="spellEnd"/>
      <w:r w:rsidRPr="000A03E0">
        <w:rPr>
          <w:rFonts w:ascii="Century Gothic" w:eastAsia="Questrial" w:hAnsi="Century Gothic" w:cs="Questrial"/>
          <w:sz w:val="24"/>
          <w:szCs w:val="24"/>
        </w:rPr>
        <w:t xml:space="preserve"> and the Playwork Coordinators ensuring a high quality service.  </w:t>
      </w:r>
    </w:p>
    <w:p w14:paraId="44961964" w14:textId="77777777" w:rsidR="00E54422" w:rsidRPr="000A03E0" w:rsidRDefault="00E54422">
      <w:pPr>
        <w:pStyle w:val="Normal1"/>
        <w:ind w:left="720"/>
        <w:rPr>
          <w:rFonts w:ascii="Century Gothic" w:hAnsi="Century Gothic"/>
        </w:rPr>
      </w:pPr>
    </w:p>
    <w:p w14:paraId="4D58F582" w14:textId="77777777" w:rsidR="00E54422" w:rsidRPr="000A03E0" w:rsidRDefault="00170B0B">
      <w:pPr>
        <w:pStyle w:val="Normal1"/>
        <w:numPr>
          <w:ilvl w:val="0"/>
          <w:numId w:val="1"/>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 xml:space="preserve">To support all children and young people in the creation of a space in which they can play, recognising  the </w:t>
      </w:r>
      <w:proofErr w:type="spellStart"/>
      <w:r w:rsidRPr="000A03E0">
        <w:rPr>
          <w:rFonts w:ascii="Century Gothic" w:eastAsia="Questrial" w:hAnsi="Century Gothic" w:cs="Questrial"/>
          <w:sz w:val="24"/>
          <w:szCs w:val="24"/>
        </w:rPr>
        <w:t>playworker</w:t>
      </w:r>
      <w:proofErr w:type="spellEnd"/>
      <w:r w:rsidRPr="000A03E0">
        <w:rPr>
          <w:rFonts w:ascii="Century Gothic" w:eastAsia="Questrial" w:hAnsi="Century Gothic" w:cs="Questrial"/>
          <w:sz w:val="24"/>
          <w:szCs w:val="24"/>
        </w:rPr>
        <w:t xml:space="preserve"> impact on the play space and also the impact of children and young people’s play on the </w:t>
      </w:r>
      <w:proofErr w:type="spellStart"/>
      <w:r w:rsidRPr="000A03E0">
        <w:rPr>
          <w:rFonts w:ascii="Century Gothic" w:eastAsia="Questrial" w:hAnsi="Century Gothic" w:cs="Questrial"/>
          <w:sz w:val="24"/>
          <w:szCs w:val="24"/>
        </w:rPr>
        <w:t>playworker</w:t>
      </w:r>
      <w:proofErr w:type="spellEnd"/>
    </w:p>
    <w:p w14:paraId="68CF5072" w14:textId="77777777" w:rsidR="00E54422" w:rsidRPr="000A03E0" w:rsidRDefault="00E54422">
      <w:pPr>
        <w:pStyle w:val="Normal1"/>
        <w:ind w:left="720"/>
        <w:rPr>
          <w:rFonts w:ascii="Century Gothic" w:hAnsi="Century Gothic"/>
        </w:rPr>
      </w:pPr>
    </w:p>
    <w:p w14:paraId="744E058B" w14:textId="77777777" w:rsidR="00E54422" w:rsidRPr="000A03E0" w:rsidRDefault="00170B0B">
      <w:pPr>
        <w:pStyle w:val="Normal1"/>
        <w:numPr>
          <w:ilvl w:val="0"/>
          <w:numId w:val="1"/>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Providing play opportunities for children and young people that provide for:</w:t>
      </w:r>
    </w:p>
    <w:p w14:paraId="7037A76B" w14:textId="77777777" w:rsidR="00E54422" w:rsidRPr="000A03E0" w:rsidRDefault="00170B0B">
      <w:pPr>
        <w:pStyle w:val="Normal1"/>
        <w:ind w:left="720"/>
        <w:rPr>
          <w:rFonts w:ascii="Century Gothic" w:hAnsi="Century Gothic"/>
        </w:rPr>
      </w:pPr>
      <w:r w:rsidRPr="000A03E0">
        <w:rPr>
          <w:rFonts w:ascii="Century Gothic" w:eastAsia="Questrial" w:hAnsi="Century Gothic" w:cs="Questrial"/>
          <w:sz w:val="24"/>
          <w:szCs w:val="24"/>
        </w:rPr>
        <w:t xml:space="preserve">Challenge and risk, social education, personal development, movement and physicality, intellectual challenge, creativity, which enabling children to acquire new skills in supporting their emotional development and play needs </w:t>
      </w:r>
    </w:p>
    <w:p w14:paraId="221EB2E0" w14:textId="77777777" w:rsidR="00E54422" w:rsidRPr="000A03E0" w:rsidRDefault="00E54422">
      <w:pPr>
        <w:pStyle w:val="Normal1"/>
        <w:rPr>
          <w:rFonts w:ascii="Century Gothic" w:hAnsi="Century Gothic"/>
        </w:rPr>
      </w:pPr>
    </w:p>
    <w:p w14:paraId="0EC110B9" w14:textId="77777777" w:rsidR="00E54422" w:rsidRPr="000A03E0" w:rsidRDefault="00170B0B">
      <w:pPr>
        <w:pStyle w:val="Normal1"/>
        <w:numPr>
          <w:ilvl w:val="0"/>
          <w:numId w:val="1"/>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lastRenderedPageBreak/>
        <w:t>Carrying out administrative duties and collecting relevant management information as directed by the Playwork Coordinator in accordance with Awesome’s procedures.</w:t>
      </w:r>
    </w:p>
    <w:p w14:paraId="1FAB386A" w14:textId="77777777" w:rsidR="00E54422" w:rsidRPr="000A03E0" w:rsidRDefault="00E54422">
      <w:pPr>
        <w:pStyle w:val="Normal1"/>
        <w:ind w:left="720"/>
        <w:rPr>
          <w:rFonts w:ascii="Century Gothic" w:hAnsi="Century Gothic"/>
        </w:rPr>
      </w:pPr>
    </w:p>
    <w:p w14:paraId="069FFE9F" w14:textId="77777777" w:rsidR="00E54422" w:rsidRPr="000A03E0" w:rsidRDefault="00E54422">
      <w:pPr>
        <w:pStyle w:val="Normal1"/>
        <w:ind w:left="720"/>
        <w:rPr>
          <w:rFonts w:ascii="Century Gothic" w:hAnsi="Century Gothic"/>
        </w:rPr>
      </w:pPr>
    </w:p>
    <w:p w14:paraId="42F7D182" w14:textId="77777777" w:rsidR="00E54422" w:rsidRPr="000A03E0" w:rsidRDefault="00E54422">
      <w:pPr>
        <w:pStyle w:val="Normal1"/>
        <w:ind w:left="720"/>
        <w:rPr>
          <w:rFonts w:ascii="Century Gothic" w:hAnsi="Century Gothic"/>
        </w:rPr>
      </w:pPr>
    </w:p>
    <w:tbl>
      <w:tblPr>
        <w:tblStyle w:val="a1"/>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E54422" w:rsidRPr="000A03E0" w14:paraId="3C1B4E89" w14:textId="77777777">
        <w:tc>
          <w:tcPr>
            <w:tcW w:w="9606" w:type="dxa"/>
            <w:shd w:val="clear" w:color="auto" w:fill="0070C0"/>
          </w:tcPr>
          <w:p w14:paraId="382D4776" w14:textId="77777777" w:rsidR="00E54422" w:rsidRPr="000A03E0" w:rsidRDefault="00170B0B">
            <w:pPr>
              <w:pStyle w:val="Heading1"/>
              <w:spacing w:before="120"/>
              <w:rPr>
                <w:rFonts w:ascii="Century Gothic" w:hAnsi="Century Gothic"/>
              </w:rPr>
            </w:pPr>
            <w:r w:rsidRPr="000A03E0">
              <w:rPr>
                <w:rFonts w:ascii="Century Gothic" w:eastAsia="Questrial" w:hAnsi="Century Gothic" w:cs="Questrial"/>
                <w:color w:val="FFFFFF"/>
              </w:rPr>
              <w:t>CHILDREN AND YOUNG PEOPLE’S REQUIREMENTS</w:t>
            </w:r>
          </w:p>
        </w:tc>
      </w:tr>
    </w:tbl>
    <w:p w14:paraId="7EA0C159" w14:textId="77777777" w:rsidR="00E54422" w:rsidRPr="000A03E0" w:rsidRDefault="00E54422">
      <w:pPr>
        <w:pStyle w:val="Normal1"/>
        <w:rPr>
          <w:rFonts w:ascii="Century Gothic" w:hAnsi="Century Gothic"/>
        </w:rPr>
      </w:pPr>
    </w:p>
    <w:p w14:paraId="78265C87"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We expect all staff to incorporate these into their day to day work:</w:t>
      </w:r>
    </w:p>
    <w:p w14:paraId="72B8A824" w14:textId="77777777" w:rsidR="00E54422" w:rsidRPr="000A03E0" w:rsidRDefault="00E54422">
      <w:pPr>
        <w:pStyle w:val="Normal1"/>
        <w:rPr>
          <w:rFonts w:ascii="Century Gothic" w:hAnsi="Century Gothic"/>
        </w:rPr>
      </w:pPr>
    </w:p>
    <w:p w14:paraId="31176C15"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w:t>
      </w:r>
      <w:r w:rsidRPr="000A03E0">
        <w:rPr>
          <w:rFonts w:ascii="Century Gothic" w:eastAsia="Questrial" w:hAnsi="Century Gothic" w:cs="Questrial"/>
          <w:sz w:val="24"/>
          <w:szCs w:val="24"/>
        </w:rPr>
        <w:tab/>
        <w:t>UN Convention on the Rights of the Child</w:t>
      </w:r>
    </w:p>
    <w:p w14:paraId="6A9A36F8"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w:t>
      </w:r>
      <w:r w:rsidRPr="000A03E0">
        <w:rPr>
          <w:rFonts w:ascii="Century Gothic" w:eastAsia="Questrial" w:hAnsi="Century Gothic" w:cs="Questrial"/>
          <w:sz w:val="24"/>
          <w:szCs w:val="24"/>
        </w:rPr>
        <w:tab/>
        <w:t>The Playwork Principles</w:t>
      </w:r>
    </w:p>
    <w:p w14:paraId="393BC407"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w:t>
      </w:r>
      <w:r w:rsidRPr="000A03E0">
        <w:rPr>
          <w:rFonts w:ascii="Century Gothic" w:eastAsia="Questrial" w:hAnsi="Century Gothic" w:cs="Questrial"/>
          <w:sz w:val="24"/>
          <w:szCs w:val="24"/>
        </w:rPr>
        <w:tab/>
        <w:t>Managing Risk in Play Provision</w:t>
      </w:r>
    </w:p>
    <w:p w14:paraId="44DC04A7"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w:t>
      </w:r>
      <w:r w:rsidRPr="000A03E0">
        <w:rPr>
          <w:rFonts w:ascii="Century Gothic" w:eastAsia="Questrial" w:hAnsi="Century Gothic" w:cs="Questrial"/>
          <w:sz w:val="24"/>
          <w:szCs w:val="24"/>
        </w:rPr>
        <w:tab/>
        <w:t>Quality in Play or a similar quality assurance process</w:t>
      </w:r>
    </w:p>
    <w:p w14:paraId="47AB58C7" w14:textId="77777777" w:rsidR="00E54422" w:rsidRPr="000A03E0" w:rsidRDefault="00E54422">
      <w:pPr>
        <w:pStyle w:val="Normal1"/>
        <w:rPr>
          <w:rFonts w:ascii="Century Gothic" w:hAnsi="Century Gothic"/>
        </w:rPr>
      </w:pPr>
    </w:p>
    <w:p w14:paraId="1379A988" w14:textId="77777777" w:rsidR="00E54422" w:rsidRPr="000A03E0" w:rsidRDefault="00E54422">
      <w:pPr>
        <w:pStyle w:val="Normal1"/>
        <w:rPr>
          <w:rFonts w:ascii="Century Gothic" w:hAnsi="Century Gothic"/>
        </w:rPr>
      </w:pPr>
    </w:p>
    <w:p w14:paraId="3D6974B6" w14:textId="77777777" w:rsidR="00E54422" w:rsidRPr="000A03E0" w:rsidRDefault="00E54422">
      <w:pPr>
        <w:pStyle w:val="Normal1"/>
        <w:rPr>
          <w:rFonts w:ascii="Century Gothic" w:hAnsi="Century Gothic"/>
        </w:rPr>
      </w:pPr>
    </w:p>
    <w:p w14:paraId="11AF4DB3" w14:textId="77777777" w:rsidR="00E54422" w:rsidRPr="000A03E0" w:rsidRDefault="00E54422">
      <w:pPr>
        <w:pStyle w:val="Normal1"/>
        <w:rPr>
          <w:rFonts w:ascii="Century Gothic" w:hAnsi="Century Gothic"/>
        </w:rPr>
      </w:pPr>
    </w:p>
    <w:tbl>
      <w:tblPr>
        <w:tblStyle w:val="a2"/>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54422" w:rsidRPr="000A03E0" w14:paraId="1A298F07" w14:textId="77777777">
        <w:trPr>
          <w:trHeight w:val="100"/>
        </w:trPr>
        <w:tc>
          <w:tcPr>
            <w:tcW w:w="9640" w:type="dxa"/>
            <w:shd w:val="clear" w:color="auto" w:fill="0070C0"/>
          </w:tcPr>
          <w:p w14:paraId="0D448EDE" w14:textId="77777777" w:rsidR="00E54422" w:rsidRPr="000A03E0" w:rsidRDefault="00170B0B">
            <w:pPr>
              <w:pStyle w:val="Heading1"/>
              <w:spacing w:before="120"/>
              <w:rPr>
                <w:rFonts w:ascii="Century Gothic" w:hAnsi="Century Gothic"/>
              </w:rPr>
            </w:pPr>
            <w:r w:rsidRPr="000A03E0">
              <w:rPr>
                <w:rFonts w:ascii="Century Gothic" w:eastAsia="Questrial" w:hAnsi="Century Gothic" w:cs="Questrial"/>
                <w:color w:val="FFFFFF"/>
              </w:rPr>
              <w:t>Main Tasks of Job</w:t>
            </w:r>
          </w:p>
        </w:tc>
      </w:tr>
    </w:tbl>
    <w:p w14:paraId="4760B1BF" w14:textId="77777777" w:rsidR="00E54422" w:rsidRPr="000A03E0" w:rsidRDefault="00E54422">
      <w:pPr>
        <w:pStyle w:val="Normal1"/>
        <w:rPr>
          <w:rFonts w:ascii="Century Gothic" w:hAnsi="Century Gothic"/>
        </w:rPr>
      </w:pPr>
    </w:p>
    <w:p w14:paraId="638FBAAF"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 xml:space="preserve">Deliver best practice Playwork to improve play opportunities for children who access the service by planning and implementing a </w:t>
      </w:r>
      <w:proofErr w:type="spellStart"/>
      <w:r w:rsidRPr="000A03E0">
        <w:rPr>
          <w:rFonts w:ascii="Century Gothic" w:eastAsia="Questrial" w:hAnsi="Century Gothic" w:cs="Questrial"/>
          <w:sz w:val="24"/>
          <w:szCs w:val="24"/>
        </w:rPr>
        <w:t>playwork</w:t>
      </w:r>
      <w:proofErr w:type="spellEnd"/>
      <w:r w:rsidRPr="000A03E0">
        <w:rPr>
          <w:rFonts w:ascii="Century Gothic" w:eastAsia="Questrial" w:hAnsi="Century Gothic" w:cs="Questrial"/>
          <w:sz w:val="24"/>
          <w:szCs w:val="24"/>
        </w:rPr>
        <w:t xml:space="preserve"> programme as part of a  team according to local priorities and  co-create environments with children, which stimulate children’s play and maximise opportunities for a wide range of play experiences.</w:t>
      </w:r>
    </w:p>
    <w:p w14:paraId="1BF9C4A9" w14:textId="77777777" w:rsidR="00E54422" w:rsidRPr="000A03E0" w:rsidRDefault="00E54422">
      <w:pPr>
        <w:pStyle w:val="Normal1"/>
        <w:rPr>
          <w:rFonts w:ascii="Century Gothic" w:hAnsi="Century Gothic"/>
        </w:rPr>
      </w:pPr>
    </w:p>
    <w:p w14:paraId="57FA4F40"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To work with under the direction of the Playwork Coordinator ensuring that:</w:t>
      </w:r>
    </w:p>
    <w:p w14:paraId="38BF2B82" w14:textId="77777777" w:rsidR="00E54422" w:rsidRPr="000A03E0" w:rsidRDefault="00170B0B">
      <w:pPr>
        <w:pStyle w:val="Normal1"/>
        <w:numPr>
          <w:ilvl w:val="1"/>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 xml:space="preserve">service is delivered according to Professional Quality Standards  </w:t>
      </w:r>
    </w:p>
    <w:p w14:paraId="18F4EB3A" w14:textId="77777777" w:rsidR="00E54422" w:rsidRPr="000A03E0" w:rsidRDefault="00170B0B">
      <w:pPr>
        <w:pStyle w:val="Normal1"/>
        <w:numPr>
          <w:ilvl w:val="1"/>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all evidence of delivery and projects is properly documented</w:t>
      </w:r>
    </w:p>
    <w:p w14:paraId="06F0D11D" w14:textId="77777777" w:rsidR="00E54422" w:rsidRPr="000A03E0" w:rsidRDefault="00170B0B">
      <w:pPr>
        <w:pStyle w:val="Normal1"/>
        <w:numPr>
          <w:ilvl w:val="1"/>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consultation with children and young people is carried out and acted on</w:t>
      </w:r>
    </w:p>
    <w:p w14:paraId="5F92EC1F" w14:textId="77777777" w:rsidR="00E54422" w:rsidRPr="000A03E0" w:rsidRDefault="00170B0B">
      <w:pPr>
        <w:pStyle w:val="Normal1"/>
        <w:numPr>
          <w:ilvl w:val="1"/>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aims and objectives are addressed</w:t>
      </w:r>
    </w:p>
    <w:p w14:paraId="22795002" w14:textId="77777777" w:rsidR="00E54422" w:rsidRPr="000A03E0" w:rsidRDefault="00170B0B">
      <w:pPr>
        <w:pStyle w:val="Normal1"/>
        <w:numPr>
          <w:ilvl w:val="1"/>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to plan and reflect in conjunction with the staff team, taking into account children’s needs and Awesome’s service priorities</w:t>
      </w:r>
    </w:p>
    <w:p w14:paraId="22FF220A" w14:textId="77777777" w:rsidR="00E54422" w:rsidRPr="000A03E0" w:rsidRDefault="00170B0B">
      <w:pPr>
        <w:pStyle w:val="Normal1"/>
        <w:numPr>
          <w:ilvl w:val="1"/>
          <w:numId w:val="2"/>
        </w:numPr>
        <w:ind w:hanging="360"/>
        <w:contextualSpacing/>
        <w:rPr>
          <w:rFonts w:ascii="Century Gothic" w:eastAsia="Muli" w:hAnsi="Century Gothic" w:cs="Muli"/>
          <w:sz w:val="24"/>
          <w:szCs w:val="24"/>
        </w:rPr>
      </w:pPr>
      <w:proofErr w:type="spellStart"/>
      <w:r w:rsidRPr="000A03E0">
        <w:rPr>
          <w:rFonts w:ascii="Century Gothic" w:eastAsia="Muli" w:hAnsi="Century Gothic" w:cs="Muli"/>
          <w:sz w:val="24"/>
          <w:szCs w:val="24"/>
        </w:rPr>
        <w:t>playwork</w:t>
      </w:r>
      <w:proofErr w:type="spellEnd"/>
      <w:r w:rsidRPr="000A03E0">
        <w:rPr>
          <w:rFonts w:ascii="Century Gothic" w:eastAsia="Muli" w:hAnsi="Century Gothic" w:cs="Muli"/>
          <w:sz w:val="24"/>
          <w:szCs w:val="24"/>
        </w:rPr>
        <w:t xml:space="preserve"> curriculum supports all play opportunities for children</w:t>
      </w:r>
    </w:p>
    <w:p w14:paraId="30C98DC9" w14:textId="77777777" w:rsidR="00E54422" w:rsidRPr="000A03E0" w:rsidRDefault="00170B0B">
      <w:pPr>
        <w:pStyle w:val="Normal1"/>
        <w:numPr>
          <w:ilvl w:val="1"/>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work is evaluated and reports are produced on current and future work</w:t>
      </w:r>
    </w:p>
    <w:p w14:paraId="3F511BAE" w14:textId="77777777" w:rsidR="00E54422" w:rsidRPr="000A03E0" w:rsidRDefault="00E54422">
      <w:pPr>
        <w:pStyle w:val="Normal1"/>
        <w:ind w:left="720"/>
        <w:rPr>
          <w:rFonts w:ascii="Century Gothic" w:hAnsi="Century Gothic"/>
        </w:rPr>
      </w:pPr>
    </w:p>
    <w:p w14:paraId="259FBCE0" w14:textId="77777777" w:rsidR="00E54422" w:rsidRPr="000A03E0" w:rsidRDefault="00E54422">
      <w:pPr>
        <w:pStyle w:val="Normal1"/>
        <w:ind w:left="360"/>
        <w:rPr>
          <w:rFonts w:ascii="Century Gothic" w:hAnsi="Century Gothic"/>
        </w:rPr>
      </w:pPr>
    </w:p>
    <w:p w14:paraId="7C1DAEF8"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 xml:space="preserve">To take responsibility for promoting and safeguarding the welfare of children and to take personal responsibility for ensuring attendance at regular free Child Protection training at a level commensurate with role. </w:t>
      </w:r>
    </w:p>
    <w:p w14:paraId="19CE58E1" w14:textId="77777777" w:rsidR="00E54422" w:rsidRPr="000A03E0" w:rsidRDefault="00E54422">
      <w:pPr>
        <w:pStyle w:val="Normal1"/>
        <w:ind w:left="720"/>
        <w:rPr>
          <w:rFonts w:ascii="Century Gothic" w:hAnsi="Century Gothic"/>
        </w:rPr>
      </w:pPr>
    </w:p>
    <w:p w14:paraId="1C348216"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lastRenderedPageBreak/>
        <w:t>To contribute to research, design and f</w:t>
      </w:r>
      <w:bookmarkStart w:id="0" w:name="_GoBack"/>
      <w:r w:rsidRPr="000A03E0">
        <w:rPr>
          <w:rFonts w:ascii="Century Gothic" w:eastAsia="Questrial" w:hAnsi="Century Gothic" w:cs="Questrial"/>
          <w:sz w:val="24"/>
          <w:szCs w:val="24"/>
        </w:rPr>
        <w:t>acilitation</w:t>
      </w:r>
      <w:bookmarkEnd w:id="0"/>
      <w:r w:rsidRPr="000A03E0">
        <w:rPr>
          <w:rFonts w:ascii="Century Gothic" w:eastAsia="Questrial" w:hAnsi="Century Gothic" w:cs="Questrial"/>
          <w:sz w:val="24"/>
          <w:szCs w:val="24"/>
        </w:rPr>
        <w:t xml:space="preserve"> of self-directed play and co-created play opportunities, effectively using resources to provide an inclusive, stimulating and exciting play environment. </w:t>
      </w:r>
    </w:p>
    <w:p w14:paraId="256F515F" w14:textId="77777777" w:rsidR="00E54422" w:rsidRPr="000A03E0" w:rsidRDefault="00E54422">
      <w:pPr>
        <w:pStyle w:val="Normal1"/>
        <w:rPr>
          <w:rFonts w:ascii="Century Gothic" w:hAnsi="Century Gothic"/>
        </w:rPr>
      </w:pPr>
    </w:p>
    <w:p w14:paraId="3A917903"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To operate within professional boundaries when developing and maintaining relationships with children, young people and the wider community and contributing to a strategy for children and young people to engage in the service.</w:t>
      </w:r>
    </w:p>
    <w:p w14:paraId="79DC3736" w14:textId="77777777" w:rsidR="00E54422" w:rsidRPr="000A03E0" w:rsidRDefault="00E54422">
      <w:pPr>
        <w:pStyle w:val="Normal1"/>
        <w:ind w:left="360"/>
        <w:rPr>
          <w:rFonts w:ascii="Century Gothic" w:hAnsi="Century Gothic"/>
        </w:rPr>
      </w:pPr>
    </w:p>
    <w:p w14:paraId="103F0BA1"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 xml:space="preserve">Work with the Playwork Coordinator to identify major issues affecting children &amp; young people and developing appropriate </w:t>
      </w:r>
      <w:proofErr w:type="spellStart"/>
      <w:r w:rsidRPr="000A03E0">
        <w:rPr>
          <w:rFonts w:ascii="Century Gothic" w:eastAsia="Questrial" w:hAnsi="Century Gothic" w:cs="Questrial"/>
          <w:sz w:val="24"/>
          <w:szCs w:val="24"/>
        </w:rPr>
        <w:t>playwork</w:t>
      </w:r>
      <w:proofErr w:type="spellEnd"/>
      <w:r w:rsidRPr="000A03E0">
        <w:rPr>
          <w:rFonts w:ascii="Century Gothic" w:eastAsia="Questrial" w:hAnsi="Century Gothic" w:cs="Questrial"/>
          <w:sz w:val="24"/>
          <w:szCs w:val="24"/>
        </w:rPr>
        <w:t xml:space="preserve"> practice to help meet those needs, in conjunction with relevant agencies, community groups, housing associations, other services.</w:t>
      </w:r>
    </w:p>
    <w:p w14:paraId="5DADE073" w14:textId="77777777" w:rsidR="00E54422" w:rsidRPr="000A03E0" w:rsidRDefault="00E54422">
      <w:pPr>
        <w:pStyle w:val="Normal1"/>
        <w:ind w:left="360"/>
        <w:rPr>
          <w:rFonts w:ascii="Century Gothic" w:hAnsi="Century Gothic"/>
        </w:rPr>
      </w:pPr>
    </w:p>
    <w:p w14:paraId="7288881F"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To contribute to the delivery and monitoring on allocated adventure playground in the areas that follow:</w:t>
      </w:r>
    </w:p>
    <w:p w14:paraId="7ADB0020" w14:textId="77777777" w:rsidR="00E54422" w:rsidRPr="000A03E0" w:rsidRDefault="00170B0B">
      <w:pPr>
        <w:pStyle w:val="Normal1"/>
        <w:ind w:left="720"/>
        <w:rPr>
          <w:rFonts w:ascii="Century Gothic" w:hAnsi="Century Gothic"/>
        </w:rPr>
      </w:pPr>
      <w:r w:rsidRPr="000A03E0">
        <w:rPr>
          <w:rFonts w:ascii="Century Gothic" w:eastAsia="Questrial" w:hAnsi="Century Gothic" w:cs="Questrial"/>
          <w:sz w:val="24"/>
          <w:szCs w:val="24"/>
        </w:rPr>
        <w:t>Health &amp; Safety; Premises Management; Data Collection and Security; Quality Assurance; Safeguarding; Policy and Practice; Adhere to Financial Procedures in relation to cash transactions.</w:t>
      </w:r>
    </w:p>
    <w:p w14:paraId="3EA0B6FF" w14:textId="77777777" w:rsidR="00E54422" w:rsidRPr="000A03E0" w:rsidRDefault="00E54422">
      <w:pPr>
        <w:pStyle w:val="Normal1"/>
        <w:ind w:left="360"/>
        <w:rPr>
          <w:rFonts w:ascii="Century Gothic" w:hAnsi="Century Gothic"/>
        </w:rPr>
      </w:pPr>
    </w:p>
    <w:p w14:paraId="369939B7"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To work from any premises Awesome CIC occupies or any other reasonable location where Awesome is delivering a service.</w:t>
      </w:r>
    </w:p>
    <w:p w14:paraId="2F47FC98" w14:textId="77777777" w:rsidR="00E54422" w:rsidRPr="000A03E0" w:rsidRDefault="00E54422">
      <w:pPr>
        <w:pStyle w:val="Normal1"/>
        <w:ind w:left="360"/>
        <w:rPr>
          <w:rFonts w:ascii="Century Gothic" w:hAnsi="Century Gothic"/>
        </w:rPr>
      </w:pPr>
    </w:p>
    <w:p w14:paraId="77B22842"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To maintain, build and develop outdoor adventure playground structures.</w:t>
      </w:r>
    </w:p>
    <w:p w14:paraId="08BF7267" w14:textId="77777777" w:rsidR="00E54422" w:rsidRPr="000A03E0" w:rsidRDefault="00E54422">
      <w:pPr>
        <w:pStyle w:val="Normal1"/>
        <w:ind w:left="360"/>
        <w:rPr>
          <w:rFonts w:ascii="Century Gothic" w:hAnsi="Century Gothic"/>
        </w:rPr>
      </w:pPr>
    </w:p>
    <w:p w14:paraId="339487CD"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To support and motivate children and young people in having a voice through consultation, forums and creative visual engagement.</w:t>
      </w:r>
    </w:p>
    <w:p w14:paraId="642A87A8" w14:textId="77777777" w:rsidR="00E54422" w:rsidRPr="000A03E0" w:rsidRDefault="00E54422">
      <w:pPr>
        <w:pStyle w:val="Normal1"/>
        <w:ind w:left="720"/>
        <w:rPr>
          <w:rFonts w:ascii="Century Gothic" w:hAnsi="Century Gothic"/>
        </w:rPr>
      </w:pPr>
    </w:p>
    <w:p w14:paraId="4EA31D1C" w14:textId="77777777" w:rsidR="00E54422" w:rsidRPr="000A03E0" w:rsidRDefault="00170B0B">
      <w:pPr>
        <w:pStyle w:val="Normal1"/>
        <w:numPr>
          <w:ilvl w:val="0"/>
          <w:numId w:val="2"/>
        </w:numPr>
        <w:ind w:hanging="360"/>
        <w:rPr>
          <w:rFonts w:ascii="Century Gothic" w:eastAsia="Questrial" w:hAnsi="Century Gothic" w:cs="Questrial"/>
          <w:sz w:val="24"/>
          <w:szCs w:val="24"/>
        </w:rPr>
      </w:pPr>
      <w:r w:rsidRPr="000A03E0">
        <w:rPr>
          <w:rFonts w:ascii="Century Gothic" w:eastAsia="Questrial" w:hAnsi="Century Gothic" w:cs="Questrial"/>
          <w:sz w:val="24"/>
          <w:szCs w:val="24"/>
        </w:rPr>
        <w:t xml:space="preserve">To support adventure playgrounds with promotion and marketing of the play service to children and young people, internal departments, partners and the wider community.  </w:t>
      </w:r>
    </w:p>
    <w:p w14:paraId="62A09648" w14:textId="77777777" w:rsidR="00E54422" w:rsidRPr="000A03E0" w:rsidRDefault="00E54422">
      <w:pPr>
        <w:pStyle w:val="Normal1"/>
        <w:rPr>
          <w:rFonts w:ascii="Century Gothic" w:hAnsi="Century Gothic"/>
        </w:rPr>
      </w:pPr>
    </w:p>
    <w:p w14:paraId="45B24390" w14:textId="77777777" w:rsidR="00E54422" w:rsidRPr="000A03E0" w:rsidRDefault="00170B0B">
      <w:pPr>
        <w:pStyle w:val="Normal1"/>
        <w:numPr>
          <w:ilvl w:val="0"/>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 xml:space="preserve">Clean and sanitize designated facility areas (dusting, sweeping, vacuuming, mopping, restroom cleaning </w:t>
      </w:r>
      <w:proofErr w:type="spellStart"/>
      <w:r w:rsidRPr="000A03E0">
        <w:rPr>
          <w:rFonts w:ascii="Century Gothic" w:eastAsia="Muli" w:hAnsi="Century Gothic" w:cs="Muli"/>
          <w:sz w:val="24"/>
          <w:szCs w:val="24"/>
        </w:rPr>
        <w:t>etc</w:t>
      </w:r>
      <w:proofErr w:type="spellEnd"/>
      <w:r w:rsidRPr="000A03E0">
        <w:rPr>
          <w:rFonts w:ascii="Century Gothic" w:eastAsia="Muli" w:hAnsi="Century Gothic" w:cs="Muli"/>
          <w:sz w:val="24"/>
          <w:szCs w:val="24"/>
        </w:rPr>
        <w:t>)</w:t>
      </w:r>
    </w:p>
    <w:p w14:paraId="62D6CB5E" w14:textId="77777777" w:rsidR="00E54422" w:rsidRPr="000A03E0" w:rsidRDefault="00E54422">
      <w:pPr>
        <w:pStyle w:val="Normal1"/>
        <w:rPr>
          <w:rFonts w:ascii="Century Gothic" w:hAnsi="Century Gothic"/>
        </w:rPr>
      </w:pPr>
    </w:p>
    <w:p w14:paraId="6544D01B" w14:textId="77777777" w:rsidR="00E54422" w:rsidRPr="000A03E0" w:rsidRDefault="00170B0B">
      <w:pPr>
        <w:pStyle w:val="Normal1"/>
        <w:numPr>
          <w:ilvl w:val="0"/>
          <w:numId w:val="2"/>
        </w:numPr>
        <w:ind w:hanging="360"/>
        <w:contextualSpacing/>
        <w:rPr>
          <w:rFonts w:ascii="Century Gothic" w:eastAsia="Muli" w:hAnsi="Century Gothic" w:cs="Muli"/>
          <w:sz w:val="24"/>
          <w:szCs w:val="24"/>
        </w:rPr>
      </w:pPr>
      <w:r w:rsidRPr="000A03E0">
        <w:rPr>
          <w:rFonts w:ascii="Century Gothic" w:eastAsia="Muli" w:hAnsi="Century Gothic" w:cs="Muli"/>
          <w:sz w:val="24"/>
          <w:szCs w:val="24"/>
        </w:rPr>
        <w:t xml:space="preserve"> To adhere to all ways of working as specified in the employee's handbook</w:t>
      </w:r>
    </w:p>
    <w:p w14:paraId="1BF0786C" w14:textId="77777777" w:rsidR="00E54422" w:rsidRPr="000A03E0" w:rsidRDefault="00E54422">
      <w:pPr>
        <w:pStyle w:val="Normal1"/>
        <w:rPr>
          <w:rFonts w:ascii="Century Gothic" w:hAnsi="Century Gothic"/>
        </w:rPr>
      </w:pPr>
    </w:p>
    <w:p w14:paraId="73488E30" w14:textId="77777777" w:rsidR="00E54422" w:rsidRPr="000A03E0" w:rsidRDefault="00E54422">
      <w:pPr>
        <w:pStyle w:val="Normal1"/>
        <w:rPr>
          <w:rFonts w:ascii="Century Gothic" w:hAnsi="Century Gothic"/>
        </w:rPr>
      </w:pPr>
    </w:p>
    <w:p w14:paraId="4183C82A" w14:textId="77777777" w:rsidR="00E54422" w:rsidRPr="000A03E0" w:rsidRDefault="00170B0B">
      <w:pPr>
        <w:pStyle w:val="Normal1"/>
        <w:numPr>
          <w:ilvl w:val="0"/>
          <w:numId w:val="2"/>
        </w:numPr>
        <w:ind w:hanging="360"/>
        <w:rPr>
          <w:rFonts w:ascii="Century Gothic" w:eastAsia="Muli" w:hAnsi="Century Gothic" w:cs="Muli"/>
          <w:sz w:val="24"/>
          <w:szCs w:val="24"/>
        </w:rPr>
      </w:pPr>
      <w:r w:rsidRPr="000A03E0">
        <w:rPr>
          <w:rFonts w:ascii="Century Gothic" w:eastAsia="Muli" w:hAnsi="Century Gothic" w:cs="Muli"/>
          <w:sz w:val="24"/>
          <w:szCs w:val="24"/>
        </w:rPr>
        <w:t>The above is not an exhaustive list of duties and you will be expected to perform different tasks as necessitated by your changing role within the organisation and the overall business objectives of the organisation.</w:t>
      </w:r>
    </w:p>
    <w:p w14:paraId="77A2CF7E" w14:textId="77777777" w:rsidR="00E54422" w:rsidRPr="000A03E0" w:rsidRDefault="00E54422">
      <w:pPr>
        <w:pStyle w:val="Normal1"/>
        <w:ind w:left="720"/>
        <w:rPr>
          <w:rFonts w:ascii="Century Gothic" w:hAnsi="Century Gothic"/>
        </w:rPr>
      </w:pPr>
    </w:p>
    <w:p w14:paraId="3BFF059E" w14:textId="77777777" w:rsidR="00E54422" w:rsidRPr="000A03E0" w:rsidRDefault="00E54422">
      <w:pPr>
        <w:pStyle w:val="Normal1"/>
        <w:rPr>
          <w:rFonts w:ascii="Century Gothic" w:hAnsi="Century Gothic"/>
        </w:rPr>
      </w:pPr>
    </w:p>
    <w:p w14:paraId="41874727" w14:textId="77777777" w:rsidR="00E54422" w:rsidRPr="000A03E0" w:rsidRDefault="00E54422">
      <w:pPr>
        <w:pStyle w:val="Normal1"/>
        <w:rPr>
          <w:rFonts w:ascii="Century Gothic" w:hAnsi="Century Gothic"/>
        </w:rPr>
      </w:pPr>
    </w:p>
    <w:p w14:paraId="7DC18B51" w14:textId="77777777" w:rsidR="00E54422" w:rsidRPr="000A03E0" w:rsidRDefault="00E54422">
      <w:pPr>
        <w:pStyle w:val="Normal1"/>
        <w:spacing w:after="240"/>
        <w:rPr>
          <w:rFonts w:ascii="Century Gothic" w:hAnsi="Century Gothic"/>
        </w:rPr>
      </w:pPr>
    </w:p>
    <w:tbl>
      <w:tblPr>
        <w:tblStyle w:val="a3"/>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140"/>
      </w:tblGrid>
      <w:tr w:rsidR="00E54422" w:rsidRPr="000A03E0" w14:paraId="01112EA4" w14:textId="77777777">
        <w:trPr>
          <w:trHeight w:val="440"/>
          <w:jc w:val="center"/>
        </w:trPr>
        <w:tc>
          <w:tcPr>
            <w:tcW w:w="9600" w:type="dxa"/>
            <w:gridSpan w:val="2"/>
            <w:tcMar>
              <w:top w:w="100" w:type="dxa"/>
              <w:left w:w="100" w:type="dxa"/>
              <w:bottom w:w="100" w:type="dxa"/>
              <w:right w:w="100" w:type="dxa"/>
            </w:tcMar>
          </w:tcPr>
          <w:p w14:paraId="050A8EB3" w14:textId="77777777" w:rsidR="00E54422" w:rsidRPr="000A03E0" w:rsidRDefault="00170B0B">
            <w:pPr>
              <w:pStyle w:val="Normal1"/>
              <w:widowControl w:val="0"/>
              <w:rPr>
                <w:rFonts w:ascii="Century Gothic" w:hAnsi="Century Gothic"/>
              </w:rPr>
            </w:pPr>
            <w:r w:rsidRPr="000A03E0">
              <w:rPr>
                <w:rFonts w:ascii="Century Gothic" w:eastAsia="Muli" w:hAnsi="Century Gothic" w:cs="Muli"/>
                <w:sz w:val="24"/>
                <w:szCs w:val="24"/>
              </w:rPr>
              <w:lastRenderedPageBreak/>
              <w:t>Post holder declaration</w:t>
            </w:r>
          </w:p>
        </w:tc>
      </w:tr>
      <w:tr w:rsidR="00E54422" w:rsidRPr="000A03E0" w14:paraId="623E6EB0" w14:textId="77777777">
        <w:trPr>
          <w:jc w:val="center"/>
        </w:trPr>
        <w:tc>
          <w:tcPr>
            <w:tcW w:w="2460" w:type="dxa"/>
            <w:tcMar>
              <w:top w:w="100" w:type="dxa"/>
              <w:left w:w="100" w:type="dxa"/>
              <w:bottom w:w="100" w:type="dxa"/>
              <w:right w:w="100" w:type="dxa"/>
            </w:tcMar>
          </w:tcPr>
          <w:p w14:paraId="0B36F33E" w14:textId="77777777" w:rsidR="00E54422" w:rsidRPr="000A03E0" w:rsidRDefault="00170B0B">
            <w:pPr>
              <w:pStyle w:val="Normal1"/>
              <w:widowControl w:val="0"/>
              <w:rPr>
                <w:rFonts w:ascii="Century Gothic" w:hAnsi="Century Gothic"/>
              </w:rPr>
            </w:pPr>
            <w:r w:rsidRPr="000A03E0">
              <w:rPr>
                <w:rFonts w:ascii="Century Gothic" w:eastAsia="Muli" w:hAnsi="Century Gothic" w:cs="Muli"/>
                <w:sz w:val="24"/>
                <w:szCs w:val="24"/>
              </w:rPr>
              <w:t>Name:</w:t>
            </w:r>
          </w:p>
        </w:tc>
        <w:tc>
          <w:tcPr>
            <w:tcW w:w="7140" w:type="dxa"/>
            <w:tcMar>
              <w:top w:w="100" w:type="dxa"/>
              <w:left w:w="100" w:type="dxa"/>
              <w:bottom w:w="100" w:type="dxa"/>
              <w:right w:w="100" w:type="dxa"/>
            </w:tcMar>
          </w:tcPr>
          <w:p w14:paraId="561E44B3" w14:textId="77777777" w:rsidR="00E54422" w:rsidRPr="000A03E0" w:rsidRDefault="00E54422">
            <w:pPr>
              <w:pStyle w:val="Normal1"/>
              <w:widowControl w:val="0"/>
              <w:rPr>
                <w:rFonts w:ascii="Century Gothic" w:hAnsi="Century Gothic"/>
              </w:rPr>
            </w:pPr>
          </w:p>
        </w:tc>
      </w:tr>
      <w:tr w:rsidR="00E54422" w:rsidRPr="000A03E0" w14:paraId="25692867" w14:textId="77777777">
        <w:trPr>
          <w:jc w:val="center"/>
        </w:trPr>
        <w:tc>
          <w:tcPr>
            <w:tcW w:w="2460" w:type="dxa"/>
            <w:tcMar>
              <w:top w:w="100" w:type="dxa"/>
              <w:left w:w="100" w:type="dxa"/>
              <w:bottom w:w="100" w:type="dxa"/>
              <w:right w:w="100" w:type="dxa"/>
            </w:tcMar>
          </w:tcPr>
          <w:p w14:paraId="10294E6D" w14:textId="77777777" w:rsidR="00E54422" w:rsidRPr="000A03E0" w:rsidRDefault="00170B0B">
            <w:pPr>
              <w:pStyle w:val="Normal1"/>
              <w:widowControl w:val="0"/>
              <w:rPr>
                <w:rFonts w:ascii="Century Gothic" w:hAnsi="Century Gothic"/>
              </w:rPr>
            </w:pPr>
            <w:r w:rsidRPr="000A03E0">
              <w:rPr>
                <w:rFonts w:ascii="Century Gothic" w:eastAsia="Muli" w:hAnsi="Century Gothic" w:cs="Muli"/>
                <w:sz w:val="24"/>
                <w:szCs w:val="24"/>
              </w:rPr>
              <w:t>Signed:</w:t>
            </w:r>
          </w:p>
        </w:tc>
        <w:tc>
          <w:tcPr>
            <w:tcW w:w="7140" w:type="dxa"/>
            <w:tcMar>
              <w:top w:w="100" w:type="dxa"/>
              <w:left w:w="100" w:type="dxa"/>
              <w:bottom w:w="100" w:type="dxa"/>
              <w:right w:w="100" w:type="dxa"/>
            </w:tcMar>
          </w:tcPr>
          <w:p w14:paraId="1BB26213" w14:textId="77777777" w:rsidR="00E54422" w:rsidRPr="000A03E0" w:rsidRDefault="00E54422">
            <w:pPr>
              <w:pStyle w:val="Normal1"/>
              <w:widowControl w:val="0"/>
              <w:rPr>
                <w:rFonts w:ascii="Century Gothic" w:hAnsi="Century Gothic"/>
              </w:rPr>
            </w:pPr>
          </w:p>
        </w:tc>
      </w:tr>
      <w:tr w:rsidR="00E54422" w:rsidRPr="000A03E0" w14:paraId="3E3638F8" w14:textId="77777777">
        <w:trPr>
          <w:jc w:val="center"/>
        </w:trPr>
        <w:tc>
          <w:tcPr>
            <w:tcW w:w="2460" w:type="dxa"/>
            <w:tcMar>
              <w:top w:w="100" w:type="dxa"/>
              <w:left w:w="100" w:type="dxa"/>
              <w:bottom w:w="100" w:type="dxa"/>
              <w:right w:w="100" w:type="dxa"/>
            </w:tcMar>
          </w:tcPr>
          <w:p w14:paraId="4E3FC56B" w14:textId="77777777" w:rsidR="00E54422" w:rsidRPr="000A03E0" w:rsidRDefault="00170B0B">
            <w:pPr>
              <w:pStyle w:val="Normal1"/>
              <w:widowControl w:val="0"/>
              <w:rPr>
                <w:rFonts w:ascii="Century Gothic" w:hAnsi="Century Gothic"/>
              </w:rPr>
            </w:pPr>
            <w:r w:rsidRPr="000A03E0">
              <w:rPr>
                <w:rFonts w:ascii="Century Gothic" w:eastAsia="Muli" w:hAnsi="Century Gothic" w:cs="Muli"/>
                <w:sz w:val="24"/>
                <w:szCs w:val="24"/>
              </w:rPr>
              <w:t>Date:</w:t>
            </w:r>
          </w:p>
        </w:tc>
        <w:tc>
          <w:tcPr>
            <w:tcW w:w="7140" w:type="dxa"/>
            <w:tcMar>
              <w:top w:w="100" w:type="dxa"/>
              <w:left w:w="100" w:type="dxa"/>
              <w:bottom w:w="100" w:type="dxa"/>
              <w:right w:w="100" w:type="dxa"/>
            </w:tcMar>
          </w:tcPr>
          <w:p w14:paraId="7F857714" w14:textId="77777777" w:rsidR="00E54422" w:rsidRPr="000A03E0" w:rsidRDefault="00E54422">
            <w:pPr>
              <w:pStyle w:val="Normal1"/>
              <w:widowControl w:val="0"/>
              <w:rPr>
                <w:rFonts w:ascii="Century Gothic" w:hAnsi="Century Gothic"/>
              </w:rPr>
            </w:pPr>
          </w:p>
        </w:tc>
      </w:tr>
    </w:tbl>
    <w:p w14:paraId="413461ED" w14:textId="77777777" w:rsidR="00E54422" w:rsidRPr="000A03E0" w:rsidRDefault="00E54422">
      <w:pPr>
        <w:pStyle w:val="Normal1"/>
        <w:spacing w:after="240"/>
        <w:rPr>
          <w:rFonts w:ascii="Century Gothic" w:hAnsi="Century Gothic"/>
        </w:rPr>
      </w:pPr>
    </w:p>
    <w:p w14:paraId="119DA727" w14:textId="4FD2B38D" w:rsidR="00E54422" w:rsidRPr="000A03E0" w:rsidRDefault="00E54422">
      <w:pPr>
        <w:pStyle w:val="Normal1"/>
        <w:rPr>
          <w:rFonts w:ascii="Century Gothic" w:hAnsi="Century Gothic"/>
        </w:rPr>
      </w:pPr>
    </w:p>
    <w:p w14:paraId="613EFFAA" w14:textId="77777777" w:rsidR="000A03E0" w:rsidRDefault="000A03E0">
      <w:pPr>
        <w:pStyle w:val="Normal1"/>
        <w:spacing w:after="240"/>
        <w:jc w:val="center"/>
        <w:rPr>
          <w:rFonts w:ascii="Century Gothic" w:eastAsia="Questrial" w:hAnsi="Century Gothic" w:cs="Questrial"/>
          <w:b/>
          <w:sz w:val="36"/>
          <w:szCs w:val="36"/>
        </w:rPr>
      </w:pPr>
    </w:p>
    <w:p w14:paraId="48E2F59F" w14:textId="77777777" w:rsidR="000A03E0" w:rsidRDefault="000A03E0">
      <w:pPr>
        <w:pStyle w:val="Normal1"/>
        <w:spacing w:after="240"/>
        <w:jc w:val="center"/>
        <w:rPr>
          <w:rFonts w:ascii="Century Gothic" w:eastAsia="Questrial" w:hAnsi="Century Gothic" w:cs="Questrial"/>
          <w:b/>
          <w:sz w:val="36"/>
          <w:szCs w:val="36"/>
        </w:rPr>
      </w:pPr>
    </w:p>
    <w:p w14:paraId="45F5BEEF" w14:textId="77777777" w:rsidR="000A03E0" w:rsidRDefault="000A03E0">
      <w:pPr>
        <w:pStyle w:val="Normal1"/>
        <w:spacing w:after="240"/>
        <w:jc w:val="center"/>
        <w:rPr>
          <w:rFonts w:ascii="Century Gothic" w:eastAsia="Questrial" w:hAnsi="Century Gothic" w:cs="Questrial"/>
          <w:b/>
          <w:sz w:val="36"/>
          <w:szCs w:val="36"/>
        </w:rPr>
      </w:pPr>
    </w:p>
    <w:p w14:paraId="7FAABF6C" w14:textId="77777777" w:rsidR="000A03E0" w:rsidRDefault="000A03E0">
      <w:pPr>
        <w:pStyle w:val="Normal1"/>
        <w:spacing w:after="240"/>
        <w:jc w:val="center"/>
        <w:rPr>
          <w:rFonts w:ascii="Century Gothic" w:eastAsia="Questrial" w:hAnsi="Century Gothic" w:cs="Questrial"/>
          <w:b/>
          <w:sz w:val="36"/>
          <w:szCs w:val="36"/>
        </w:rPr>
      </w:pPr>
    </w:p>
    <w:p w14:paraId="547E81F4" w14:textId="77777777" w:rsidR="000A03E0" w:rsidRDefault="000A03E0">
      <w:pPr>
        <w:pStyle w:val="Normal1"/>
        <w:spacing w:after="240"/>
        <w:jc w:val="center"/>
        <w:rPr>
          <w:rFonts w:ascii="Century Gothic" w:eastAsia="Questrial" w:hAnsi="Century Gothic" w:cs="Questrial"/>
          <w:b/>
          <w:sz w:val="36"/>
          <w:szCs w:val="36"/>
        </w:rPr>
      </w:pPr>
    </w:p>
    <w:p w14:paraId="144C40E4" w14:textId="77777777" w:rsidR="000A03E0" w:rsidRDefault="000A03E0">
      <w:pPr>
        <w:pStyle w:val="Normal1"/>
        <w:spacing w:after="240"/>
        <w:jc w:val="center"/>
        <w:rPr>
          <w:rFonts w:ascii="Century Gothic" w:eastAsia="Questrial" w:hAnsi="Century Gothic" w:cs="Questrial"/>
          <w:b/>
          <w:sz w:val="36"/>
          <w:szCs w:val="36"/>
        </w:rPr>
      </w:pPr>
    </w:p>
    <w:p w14:paraId="4C6216BC" w14:textId="77777777" w:rsidR="000A03E0" w:rsidRDefault="000A03E0">
      <w:pPr>
        <w:pStyle w:val="Normal1"/>
        <w:spacing w:after="240"/>
        <w:jc w:val="center"/>
        <w:rPr>
          <w:rFonts w:ascii="Century Gothic" w:eastAsia="Questrial" w:hAnsi="Century Gothic" w:cs="Questrial"/>
          <w:b/>
          <w:sz w:val="36"/>
          <w:szCs w:val="36"/>
        </w:rPr>
      </w:pPr>
    </w:p>
    <w:p w14:paraId="6A0F1511" w14:textId="77777777" w:rsidR="000A03E0" w:rsidRDefault="000A03E0">
      <w:pPr>
        <w:pStyle w:val="Normal1"/>
        <w:spacing w:after="240"/>
        <w:jc w:val="center"/>
        <w:rPr>
          <w:rFonts w:ascii="Century Gothic" w:eastAsia="Questrial" w:hAnsi="Century Gothic" w:cs="Questrial"/>
          <w:b/>
          <w:sz w:val="36"/>
          <w:szCs w:val="36"/>
        </w:rPr>
      </w:pPr>
    </w:p>
    <w:p w14:paraId="5FA82728" w14:textId="77777777" w:rsidR="000A03E0" w:rsidRDefault="000A03E0">
      <w:pPr>
        <w:pStyle w:val="Normal1"/>
        <w:spacing w:after="240"/>
        <w:jc w:val="center"/>
        <w:rPr>
          <w:rFonts w:ascii="Century Gothic" w:eastAsia="Questrial" w:hAnsi="Century Gothic" w:cs="Questrial"/>
          <w:b/>
          <w:sz w:val="36"/>
          <w:szCs w:val="36"/>
        </w:rPr>
      </w:pPr>
    </w:p>
    <w:p w14:paraId="50F31EA5" w14:textId="77777777" w:rsidR="000A03E0" w:rsidRDefault="000A03E0">
      <w:pPr>
        <w:pStyle w:val="Normal1"/>
        <w:spacing w:after="240"/>
        <w:jc w:val="center"/>
        <w:rPr>
          <w:rFonts w:ascii="Century Gothic" w:eastAsia="Questrial" w:hAnsi="Century Gothic" w:cs="Questrial"/>
          <w:b/>
          <w:sz w:val="36"/>
          <w:szCs w:val="36"/>
        </w:rPr>
      </w:pPr>
    </w:p>
    <w:p w14:paraId="19EB761D" w14:textId="77777777" w:rsidR="000A03E0" w:rsidRDefault="000A03E0">
      <w:pPr>
        <w:pStyle w:val="Normal1"/>
        <w:spacing w:after="240"/>
        <w:jc w:val="center"/>
        <w:rPr>
          <w:rFonts w:ascii="Century Gothic" w:eastAsia="Questrial" w:hAnsi="Century Gothic" w:cs="Questrial"/>
          <w:b/>
          <w:sz w:val="36"/>
          <w:szCs w:val="36"/>
        </w:rPr>
      </w:pPr>
    </w:p>
    <w:p w14:paraId="791EE5A9" w14:textId="77777777" w:rsidR="000A03E0" w:rsidRDefault="000A03E0">
      <w:pPr>
        <w:pStyle w:val="Normal1"/>
        <w:spacing w:after="240"/>
        <w:jc w:val="center"/>
        <w:rPr>
          <w:rFonts w:ascii="Century Gothic" w:eastAsia="Questrial" w:hAnsi="Century Gothic" w:cs="Questrial"/>
          <w:b/>
          <w:sz w:val="36"/>
          <w:szCs w:val="36"/>
        </w:rPr>
      </w:pPr>
    </w:p>
    <w:p w14:paraId="315D8E44" w14:textId="77777777" w:rsidR="000A03E0" w:rsidRDefault="000A03E0">
      <w:pPr>
        <w:pStyle w:val="Normal1"/>
        <w:spacing w:after="240"/>
        <w:jc w:val="center"/>
        <w:rPr>
          <w:rFonts w:ascii="Century Gothic" w:eastAsia="Questrial" w:hAnsi="Century Gothic" w:cs="Questrial"/>
          <w:b/>
          <w:sz w:val="36"/>
          <w:szCs w:val="36"/>
        </w:rPr>
      </w:pPr>
    </w:p>
    <w:p w14:paraId="6D278292" w14:textId="77777777" w:rsidR="000A03E0" w:rsidRDefault="000A03E0">
      <w:pPr>
        <w:pStyle w:val="Normal1"/>
        <w:spacing w:after="240"/>
        <w:jc w:val="center"/>
        <w:rPr>
          <w:rFonts w:ascii="Century Gothic" w:eastAsia="Questrial" w:hAnsi="Century Gothic" w:cs="Questrial"/>
          <w:b/>
          <w:sz w:val="36"/>
          <w:szCs w:val="36"/>
        </w:rPr>
      </w:pPr>
    </w:p>
    <w:p w14:paraId="682245C7" w14:textId="77777777" w:rsidR="00E54422" w:rsidRPr="000A03E0" w:rsidRDefault="00170B0B">
      <w:pPr>
        <w:pStyle w:val="Normal1"/>
        <w:spacing w:after="240"/>
        <w:jc w:val="center"/>
        <w:rPr>
          <w:rFonts w:ascii="Century Gothic" w:hAnsi="Century Gothic"/>
        </w:rPr>
      </w:pPr>
      <w:r w:rsidRPr="000A03E0">
        <w:rPr>
          <w:rFonts w:ascii="Century Gothic" w:eastAsia="Questrial" w:hAnsi="Century Gothic" w:cs="Questrial"/>
          <w:b/>
          <w:sz w:val="36"/>
          <w:szCs w:val="36"/>
        </w:rPr>
        <w:lastRenderedPageBreak/>
        <w:t>PERSON SPECIFICATION</w:t>
      </w:r>
    </w:p>
    <w:p w14:paraId="05DBCF7E" w14:textId="77777777" w:rsidR="00E54422" w:rsidRPr="000A03E0" w:rsidRDefault="00170B0B">
      <w:pPr>
        <w:pStyle w:val="Normal1"/>
        <w:jc w:val="both"/>
        <w:rPr>
          <w:rFonts w:ascii="Century Gothic" w:hAnsi="Century Gothic"/>
        </w:rPr>
      </w:pPr>
      <w:r w:rsidRPr="000A03E0">
        <w:rPr>
          <w:rFonts w:ascii="Century Gothic" w:eastAsia="Questrial" w:hAnsi="Century Gothic" w:cs="Questrial"/>
          <w:sz w:val="24"/>
          <w:szCs w:val="24"/>
        </w:rPr>
        <w:t xml:space="preserve">The person specification is a picture of skills, knowledge and experience required to carry out the job.  It has been used to draw up the advert and will also be used in the short-listing and interview process for this post.  </w:t>
      </w:r>
    </w:p>
    <w:p w14:paraId="5CB3D356" w14:textId="77777777" w:rsidR="00E54422" w:rsidRPr="000A03E0" w:rsidRDefault="00E54422">
      <w:pPr>
        <w:pStyle w:val="Normal1"/>
        <w:jc w:val="both"/>
        <w:rPr>
          <w:rFonts w:ascii="Century Gothic" w:hAnsi="Century Gothic"/>
        </w:rPr>
      </w:pPr>
    </w:p>
    <w:p w14:paraId="79BF7DC7" w14:textId="77777777" w:rsidR="00E54422" w:rsidRPr="000A03E0" w:rsidRDefault="00170B0B">
      <w:pPr>
        <w:pStyle w:val="Normal1"/>
        <w:jc w:val="both"/>
        <w:rPr>
          <w:rFonts w:ascii="Century Gothic" w:hAnsi="Century Gothic"/>
        </w:rPr>
      </w:pPr>
      <w:r w:rsidRPr="000A03E0">
        <w:rPr>
          <w:rFonts w:ascii="Century Gothic" w:eastAsia="Questrial" w:hAnsi="Century Gothic" w:cs="Questrial"/>
          <w:sz w:val="24"/>
          <w:szCs w:val="24"/>
        </w:rPr>
        <w:t xml:space="preserve">You should demonstrate on your </w:t>
      </w:r>
      <w:r w:rsidRPr="000A03E0">
        <w:rPr>
          <w:rFonts w:ascii="Century Gothic" w:eastAsia="Questrial" w:hAnsi="Century Gothic" w:cs="Questrial"/>
          <w:b/>
          <w:sz w:val="24"/>
          <w:szCs w:val="24"/>
        </w:rPr>
        <w:t>application form</w:t>
      </w:r>
      <w:r w:rsidRPr="000A03E0">
        <w:rPr>
          <w:rFonts w:ascii="Century Gothic" w:eastAsia="Questrial" w:hAnsi="Century Gothic" w:cs="Questrial"/>
          <w:sz w:val="24"/>
          <w:szCs w:val="24"/>
        </w:rPr>
        <w:t xml:space="preserve"> how you meet each of the following essential criteria.  Please ensure that your </w:t>
      </w:r>
      <w:r w:rsidRPr="000A03E0">
        <w:rPr>
          <w:rFonts w:ascii="Century Gothic" w:eastAsia="Muli" w:hAnsi="Century Gothic" w:cs="Muli"/>
          <w:b/>
          <w:color w:val="0070C0"/>
          <w:sz w:val="28"/>
          <w:szCs w:val="28"/>
        </w:rPr>
        <w:t>address each one</w:t>
      </w:r>
      <w:r w:rsidRPr="000A03E0">
        <w:rPr>
          <w:rFonts w:ascii="Century Gothic" w:eastAsia="Questrial" w:hAnsi="Century Gothic" w:cs="Questrial"/>
          <w:sz w:val="24"/>
          <w:szCs w:val="24"/>
        </w:rPr>
        <w:t xml:space="preserve"> of the criteria as this will be used to assess your suitability for the post.</w:t>
      </w:r>
    </w:p>
    <w:p w14:paraId="42493EF1" w14:textId="77777777" w:rsidR="00E54422" w:rsidRPr="000A03E0" w:rsidRDefault="00E54422">
      <w:pPr>
        <w:pStyle w:val="Normal1"/>
        <w:jc w:val="both"/>
        <w:rPr>
          <w:rFonts w:ascii="Century Gothic" w:hAnsi="Century Gothic"/>
        </w:rPr>
      </w:pPr>
    </w:p>
    <w:tbl>
      <w:tblPr>
        <w:tblStyle w:val="a4"/>
        <w:tblW w:w="10628" w:type="dxa"/>
        <w:jc w:val="center"/>
        <w:tblLayout w:type="fixed"/>
        <w:tblLook w:val="0000" w:firstRow="0" w:lastRow="0" w:firstColumn="0" w:lastColumn="0" w:noHBand="0" w:noVBand="0"/>
      </w:tblPr>
      <w:tblGrid>
        <w:gridCol w:w="735"/>
        <w:gridCol w:w="8940"/>
        <w:gridCol w:w="953"/>
      </w:tblGrid>
      <w:tr w:rsidR="00E54422" w:rsidRPr="000A03E0" w14:paraId="5BC0704C" w14:textId="77777777">
        <w:trPr>
          <w:jc w:val="center"/>
        </w:trPr>
        <w:tc>
          <w:tcPr>
            <w:tcW w:w="10628" w:type="dxa"/>
            <w:gridSpan w:val="3"/>
            <w:tcBorders>
              <w:top w:val="single" w:sz="6" w:space="0" w:color="000000"/>
              <w:left w:val="single" w:sz="6" w:space="0" w:color="000000"/>
              <w:bottom w:val="single" w:sz="4" w:space="0" w:color="000000"/>
              <w:right w:val="single" w:sz="6" w:space="0" w:color="000000"/>
            </w:tcBorders>
            <w:shd w:val="clear" w:color="auto" w:fill="FFFFFF"/>
          </w:tcPr>
          <w:p w14:paraId="0F0082F0" w14:textId="77777777" w:rsidR="00E54422" w:rsidRPr="000A03E0" w:rsidRDefault="00E54422">
            <w:pPr>
              <w:pStyle w:val="Normal1"/>
              <w:rPr>
                <w:rFonts w:ascii="Century Gothic" w:hAnsi="Century Gothic"/>
              </w:rPr>
            </w:pPr>
          </w:p>
          <w:p w14:paraId="21ABED6F" w14:textId="77777777" w:rsidR="00E54422" w:rsidRPr="000A03E0" w:rsidRDefault="00170B0B">
            <w:pPr>
              <w:pStyle w:val="Heading1"/>
              <w:rPr>
                <w:rFonts w:ascii="Century Gothic" w:hAnsi="Century Gothic"/>
              </w:rPr>
            </w:pPr>
            <w:r w:rsidRPr="000A03E0">
              <w:rPr>
                <w:rFonts w:ascii="Century Gothic" w:eastAsia="Questrial" w:hAnsi="Century Gothic" w:cs="Questrial"/>
                <w:sz w:val="32"/>
                <w:szCs w:val="32"/>
              </w:rPr>
              <w:t xml:space="preserve">Post Title: </w:t>
            </w:r>
            <w:r w:rsidRPr="000A03E0">
              <w:rPr>
                <w:rFonts w:ascii="Century Gothic" w:eastAsia="Questrial" w:hAnsi="Century Gothic" w:cs="Questrial"/>
                <w:b w:val="0"/>
                <w:sz w:val="32"/>
                <w:szCs w:val="32"/>
              </w:rPr>
              <w:t>Part Time Playworker</w:t>
            </w:r>
          </w:p>
        </w:tc>
      </w:tr>
      <w:tr w:rsidR="00E54422" w:rsidRPr="000A03E0" w14:paraId="71B41DE7" w14:textId="77777777">
        <w:trPr>
          <w:jc w:val="center"/>
        </w:trPr>
        <w:tc>
          <w:tcPr>
            <w:tcW w:w="735" w:type="dxa"/>
            <w:tcBorders>
              <w:top w:val="single" w:sz="4" w:space="0" w:color="000000"/>
              <w:left w:val="single" w:sz="6" w:space="0" w:color="000000"/>
              <w:bottom w:val="single" w:sz="4" w:space="0" w:color="000000"/>
            </w:tcBorders>
            <w:shd w:val="clear" w:color="auto" w:fill="0070C0"/>
          </w:tcPr>
          <w:p w14:paraId="00A0FD90" w14:textId="77777777" w:rsidR="00E54422" w:rsidRPr="000A03E0" w:rsidRDefault="00E54422">
            <w:pPr>
              <w:pStyle w:val="Normal1"/>
              <w:spacing w:before="60" w:after="60"/>
              <w:rPr>
                <w:rFonts w:ascii="Century Gothic" w:hAnsi="Century Gothic"/>
              </w:rPr>
            </w:pPr>
          </w:p>
        </w:tc>
        <w:tc>
          <w:tcPr>
            <w:tcW w:w="8940" w:type="dxa"/>
            <w:tcBorders>
              <w:top w:val="single" w:sz="4" w:space="0" w:color="000000"/>
              <w:bottom w:val="single" w:sz="4" w:space="0" w:color="000000"/>
            </w:tcBorders>
            <w:shd w:val="clear" w:color="auto" w:fill="0070C0"/>
          </w:tcPr>
          <w:p w14:paraId="3B2C2AA5" w14:textId="77777777" w:rsidR="00E54422" w:rsidRPr="000A03E0" w:rsidRDefault="00170B0B">
            <w:pPr>
              <w:pStyle w:val="Heading2"/>
              <w:rPr>
                <w:rFonts w:ascii="Century Gothic" w:hAnsi="Century Gothic"/>
              </w:rPr>
            </w:pPr>
            <w:r w:rsidRPr="000A03E0">
              <w:rPr>
                <w:rFonts w:ascii="Century Gothic" w:eastAsia="Questrial" w:hAnsi="Century Gothic" w:cs="Questrial"/>
                <w:b/>
              </w:rPr>
              <w:t xml:space="preserve"> REQUIREMENTS</w:t>
            </w:r>
          </w:p>
        </w:tc>
        <w:tc>
          <w:tcPr>
            <w:tcW w:w="953" w:type="dxa"/>
            <w:tcBorders>
              <w:top w:val="single" w:sz="6" w:space="0" w:color="000000"/>
              <w:left w:val="nil"/>
              <w:bottom w:val="single" w:sz="4" w:space="0" w:color="000000"/>
              <w:right w:val="single" w:sz="6" w:space="0" w:color="000000"/>
            </w:tcBorders>
            <w:shd w:val="clear" w:color="auto" w:fill="0070C0"/>
          </w:tcPr>
          <w:p w14:paraId="286CD1AA" w14:textId="77777777" w:rsidR="00E54422" w:rsidRPr="000A03E0" w:rsidRDefault="00E54422">
            <w:pPr>
              <w:pStyle w:val="Heading1"/>
              <w:rPr>
                <w:rFonts w:ascii="Century Gothic" w:hAnsi="Century Gothic"/>
              </w:rPr>
            </w:pPr>
          </w:p>
        </w:tc>
      </w:tr>
      <w:tr w:rsidR="00E54422" w:rsidRPr="000A03E0" w14:paraId="237B80CE" w14:textId="77777777">
        <w:trPr>
          <w:jc w:val="center"/>
        </w:trPr>
        <w:tc>
          <w:tcPr>
            <w:tcW w:w="735" w:type="dxa"/>
            <w:tcBorders>
              <w:top w:val="single" w:sz="4" w:space="0" w:color="000000"/>
              <w:left w:val="single" w:sz="6" w:space="0" w:color="000000"/>
              <w:bottom w:val="single" w:sz="4" w:space="0" w:color="000000"/>
            </w:tcBorders>
            <w:shd w:val="clear" w:color="auto" w:fill="0070C0"/>
          </w:tcPr>
          <w:p w14:paraId="25EC1B22" w14:textId="77777777" w:rsidR="00E54422" w:rsidRPr="000A03E0" w:rsidRDefault="00E54422">
            <w:pPr>
              <w:pStyle w:val="Normal1"/>
              <w:spacing w:before="60" w:after="60"/>
              <w:rPr>
                <w:rFonts w:ascii="Century Gothic" w:hAnsi="Century Gothic"/>
              </w:rPr>
            </w:pPr>
          </w:p>
        </w:tc>
        <w:tc>
          <w:tcPr>
            <w:tcW w:w="8940" w:type="dxa"/>
            <w:tcBorders>
              <w:top w:val="single" w:sz="4" w:space="0" w:color="000000"/>
              <w:bottom w:val="single" w:sz="4" w:space="0" w:color="000000"/>
              <w:right w:val="single" w:sz="4" w:space="0" w:color="000000"/>
            </w:tcBorders>
            <w:shd w:val="clear" w:color="auto" w:fill="0070C0"/>
          </w:tcPr>
          <w:p w14:paraId="6DD9B6B3" w14:textId="77777777" w:rsidR="00E54422" w:rsidRPr="000A03E0" w:rsidRDefault="00170B0B">
            <w:pPr>
              <w:pStyle w:val="Heading2"/>
              <w:rPr>
                <w:rFonts w:ascii="Century Gothic" w:hAnsi="Century Gothic"/>
              </w:rPr>
            </w:pPr>
            <w:r w:rsidRPr="000A03E0">
              <w:rPr>
                <w:rFonts w:ascii="Century Gothic" w:eastAsia="Questrial" w:hAnsi="Century Gothic" w:cs="Questrial"/>
                <w:b/>
              </w:rPr>
              <w:t>EDUCATION and EXPERIENCE</w:t>
            </w:r>
          </w:p>
        </w:tc>
        <w:tc>
          <w:tcPr>
            <w:tcW w:w="953" w:type="dxa"/>
            <w:tcBorders>
              <w:top w:val="single" w:sz="4" w:space="0" w:color="000000"/>
              <w:left w:val="nil"/>
              <w:bottom w:val="single" w:sz="4" w:space="0" w:color="000000"/>
              <w:right w:val="single" w:sz="6" w:space="0" w:color="000000"/>
            </w:tcBorders>
            <w:shd w:val="clear" w:color="auto" w:fill="0070C0"/>
          </w:tcPr>
          <w:p w14:paraId="5442D894" w14:textId="77777777" w:rsidR="00E54422" w:rsidRPr="000A03E0" w:rsidRDefault="00170B0B">
            <w:pPr>
              <w:pStyle w:val="Heading1"/>
              <w:rPr>
                <w:rFonts w:ascii="Century Gothic" w:hAnsi="Century Gothic"/>
              </w:rPr>
            </w:pPr>
            <w:r w:rsidRPr="000A03E0">
              <w:rPr>
                <w:rFonts w:ascii="Century Gothic" w:eastAsia="Questrial" w:hAnsi="Century Gothic" w:cs="Questrial"/>
              </w:rPr>
              <w:t>A/I/T*</w:t>
            </w:r>
          </w:p>
        </w:tc>
      </w:tr>
      <w:tr w:rsidR="00E54422" w:rsidRPr="000A03E0" w14:paraId="7B6C4F24" w14:textId="77777777">
        <w:trPr>
          <w:jc w:val="center"/>
        </w:trPr>
        <w:tc>
          <w:tcPr>
            <w:tcW w:w="735" w:type="dxa"/>
            <w:tcBorders>
              <w:top w:val="single" w:sz="4" w:space="0" w:color="000000"/>
              <w:left w:val="single" w:sz="6" w:space="0" w:color="000000"/>
              <w:bottom w:val="single" w:sz="4" w:space="0" w:color="000000"/>
              <w:right w:val="single" w:sz="4" w:space="0" w:color="000000"/>
            </w:tcBorders>
          </w:tcPr>
          <w:p w14:paraId="54092CE9"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w:t>
            </w:r>
          </w:p>
        </w:tc>
        <w:tc>
          <w:tcPr>
            <w:tcW w:w="8940" w:type="dxa"/>
            <w:tcBorders>
              <w:top w:val="single" w:sz="4" w:space="0" w:color="000000"/>
              <w:left w:val="nil"/>
              <w:bottom w:val="single" w:sz="4" w:space="0" w:color="000000"/>
              <w:right w:val="single" w:sz="4" w:space="0" w:color="000000"/>
            </w:tcBorders>
          </w:tcPr>
          <w:p w14:paraId="7F0CCAD2"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Candidates should have substantial part time experience of working with children and young people in a multi-racial inner city setting and understand the value of Play in children’s development.</w:t>
            </w:r>
          </w:p>
        </w:tc>
        <w:tc>
          <w:tcPr>
            <w:tcW w:w="953" w:type="dxa"/>
            <w:tcBorders>
              <w:top w:val="single" w:sz="6" w:space="0" w:color="000000"/>
              <w:left w:val="nil"/>
              <w:bottom w:val="single" w:sz="4" w:space="0" w:color="000000"/>
              <w:right w:val="single" w:sz="6" w:space="0" w:color="000000"/>
            </w:tcBorders>
          </w:tcPr>
          <w:p w14:paraId="28CDD4E0"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r w:rsidR="00E54422" w:rsidRPr="000A03E0" w14:paraId="769EFD99" w14:textId="77777777">
        <w:trPr>
          <w:jc w:val="center"/>
        </w:trPr>
        <w:tc>
          <w:tcPr>
            <w:tcW w:w="735" w:type="dxa"/>
            <w:tcBorders>
              <w:top w:val="single" w:sz="4" w:space="0" w:color="000000"/>
              <w:left w:val="single" w:sz="6" w:space="0" w:color="000000"/>
              <w:bottom w:val="single" w:sz="4" w:space="0" w:color="000000"/>
              <w:right w:val="single" w:sz="4" w:space="0" w:color="000000"/>
            </w:tcBorders>
          </w:tcPr>
          <w:p w14:paraId="05251A02"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E2</w:t>
            </w:r>
          </w:p>
        </w:tc>
        <w:tc>
          <w:tcPr>
            <w:tcW w:w="8940" w:type="dxa"/>
            <w:tcBorders>
              <w:top w:val="single" w:sz="4" w:space="0" w:color="000000"/>
              <w:left w:val="nil"/>
              <w:bottom w:val="single" w:sz="4" w:space="0" w:color="000000"/>
              <w:right w:val="single" w:sz="4" w:space="0" w:color="000000"/>
            </w:tcBorders>
          </w:tcPr>
          <w:p w14:paraId="7B637100" w14:textId="335F39B6" w:rsidR="00E54422" w:rsidRPr="000A03E0" w:rsidRDefault="00170B0B" w:rsidP="008F295C">
            <w:pPr>
              <w:pStyle w:val="Normal1"/>
              <w:spacing w:before="60" w:after="60"/>
              <w:rPr>
                <w:rFonts w:ascii="Century Gothic" w:hAnsi="Century Gothic"/>
              </w:rPr>
            </w:pPr>
            <w:r w:rsidRPr="000A03E0">
              <w:rPr>
                <w:rFonts w:ascii="Century Gothic" w:eastAsia="Muli" w:hAnsi="Century Gothic" w:cs="Muli"/>
                <w:sz w:val="24"/>
                <w:szCs w:val="24"/>
              </w:rPr>
              <w:t xml:space="preserve">Candidates should have a recognised NVQ level 2 qualification in </w:t>
            </w:r>
            <w:proofErr w:type="spellStart"/>
            <w:r w:rsidRPr="000A03E0">
              <w:rPr>
                <w:rFonts w:ascii="Century Gothic" w:eastAsia="Muli" w:hAnsi="Century Gothic" w:cs="Muli"/>
                <w:sz w:val="24"/>
                <w:szCs w:val="24"/>
              </w:rPr>
              <w:t>playwork</w:t>
            </w:r>
            <w:proofErr w:type="spellEnd"/>
            <w:r w:rsidRPr="000A03E0">
              <w:rPr>
                <w:rFonts w:ascii="Century Gothic" w:eastAsia="Muli" w:hAnsi="Century Gothic" w:cs="Muli"/>
                <w:sz w:val="24"/>
                <w:szCs w:val="24"/>
              </w:rPr>
              <w:t>, childcare or related field and understand the value of Play in children’s development</w:t>
            </w:r>
            <w:r w:rsidRPr="000A03E0">
              <w:rPr>
                <w:rFonts w:ascii="Century Gothic" w:eastAsia="Questrial" w:hAnsi="Century Gothic" w:cs="Questrial"/>
                <w:sz w:val="24"/>
                <w:szCs w:val="24"/>
              </w:rPr>
              <w:t xml:space="preserve"> or be currently working towards a </w:t>
            </w:r>
            <w:proofErr w:type="spellStart"/>
            <w:r w:rsidRPr="000A03E0">
              <w:rPr>
                <w:rFonts w:ascii="Century Gothic" w:eastAsia="Questrial" w:hAnsi="Century Gothic" w:cs="Questrial"/>
                <w:sz w:val="24"/>
                <w:szCs w:val="24"/>
              </w:rPr>
              <w:t>playwork</w:t>
            </w:r>
            <w:proofErr w:type="spellEnd"/>
            <w:r w:rsidRPr="000A03E0">
              <w:rPr>
                <w:rFonts w:ascii="Century Gothic" w:eastAsia="Questrial" w:hAnsi="Century Gothic" w:cs="Questrial"/>
                <w:sz w:val="24"/>
                <w:szCs w:val="24"/>
              </w:rPr>
              <w:t xml:space="preserve"> qualification.</w:t>
            </w:r>
          </w:p>
        </w:tc>
        <w:tc>
          <w:tcPr>
            <w:tcW w:w="953" w:type="dxa"/>
            <w:tcBorders>
              <w:top w:val="single" w:sz="6" w:space="0" w:color="000000"/>
              <w:left w:val="nil"/>
              <w:bottom w:val="single" w:sz="4" w:space="0" w:color="000000"/>
              <w:right w:val="single" w:sz="6" w:space="0" w:color="000000"/>
            </w:tcBorders>
          </w:tcPr>
          <w:p w14:paraId="30F308A2"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r w:rsidR="00E54422" w:rsidRPr="000A03E0" w14:paraId="02D9EF60" w14:textId="77777777">
        <w:trPr>
          <w:jc w:val="center"/>
        </w:trPr>
        <w:tc>
          <w:tcPr>
            <w:tcW w:w="735" w:type="dxa"/>
            <w:tcBorders>
              <w:left w:val="single" w:sz="6" w:space="0" w:color="000000"/>
              <w:bottom w:val="single" w:sz="4" w:space="0" w:color="000000"/>
            </w:tcBorders>
            <w:shd w:val="clear" w:color="auto" w:fill="0070C0"/>
          </w:tcPr>
          <w:p w14:paraId="4C73D31D" w14:textId="77777777" w:rsidR="00E54422" w:rsidRPr="000A03E0" w:rsidRDefault="00E54422">
            <w:pPr>
              <w:pStyle w:val="Normal1"/>
              <w:spacing w:before="60" w:after="60"/>
              <w:rPr>
                <w:rFonts w:ascii="Century Gothic" w:hAnsi="Century Gothic"/>
              </w:rPr>
            </w:pPr>
          </w:p>
        </w:tc>
        <w:tc>
          <w:tcPr>
            <w:tcW w:w="8940" w:type="dxa"/>
            <w:tcBorders>
              <w:top w:val="single" w:sz="4" w:space="0" w:color="000000"/>
              <w:bottom w:val="single" w:sz="4" w:space="0" w:color="000000"/>
              <w:right w:val="single" w:sz="4" w:space="0" w:color="000000"/>
            </w:tcBorders>
            <w:shd w:val="clear" w:color="auto" w:fill="0070C0"/>
          </w:tcPr>
          <w:p w14:paraId="1276D52E" w14:textId="77777777" w:rsidR="00E54422" w:rsidRPr="000A03E0" w:rsidRDefault="00170B0B">
            <w:pPr>
              <w:pStyle w:val="Heading1"/>
              <w:jc w:val="center"/>
              <w:rPr>
                <w:rFonts w:ascii="Century Gothic" w:hAnsi="Century Gothic"/>
              </w:rPr>
            </w:pPr>
            <w:r w:rsidRPr="000A03E0">
              <w:rPr>
                <w:rFonts w:ascii="Century Gothic" w:eastAsia="Questrial" w:hAnsi="Century Gothic" w:cs="Questrial"/>
              </w:rPr>
              <w:t>KNOWLEDGE, SKILLS and ABILITY</w:t>
            </w:r>
          </w:p>
        </w:tc>
        <w:tc>
          <w:tcPr>
            <w:tcW w:w="953" w:type="dxa"/>
            <w:tcBorders>
              <w:top w:val="single" w:sz="6" w:space="0" w:color="000000"/>
              <w:left w:val="nil"/>
              <w:bottom w:val="single" w:sz="6" w:space="0" w:color="000000"/>
              <w:right w:val="single" w:sz="6" w:space="0" w:color="000000"/>
            </w:tcBorders>
            <w:shd w:val="clear" w:color="auto" w:fill="0070C0"/>
          </w:tcPr>
          <w:p w14:paraId="73DD10C9" w14:textId="77777777" w:rsidR="00E54422" w:rsidRPr="000A03E0" w:rsidRDefault="00E54422">
            <w:pPr>
              <w:pStyle w:val="Normal1"/>
              <w:tabs>
                <w:tab w:val="left" w:pos="720"/>
              </w:tabs>
              <w:spacing w:before="60" w:after="60"/>
              <w:jc w:val="center"/>
              <w:rPr>
                <w:rFonts w:ascii="Century Gothic" w:hAnsi="Century Gothic"/>
              </w:rPr>
            </w:pPr>
          </w:p>
        </w:tc>
      </w:tr>
      <w:tr w:rsidR="00E54422" w:rsidRPr="000A03E0" w14:paraId="1323E26B" w14:textId="77777777">
        <w:trPr>
          <w:jc w:val="center"/>
        </w:trPr>
        <w:tc>
          <w:tcPr>
            <w:tcW w:w="735" w:type="dxa"/>
            <w:tcBorders>
              <w:top w:val="single" w:sz="4" w:space="0" w:color="000000"/>
              <w:left w:val="single" w:sz="6" w:space="0" w:color="000000"/>
              <w:right w:val="single" w:sz="4" w:space="0" w:color="000000"/>
            </w:tcBorders>
          </w:tcPr>
          <w:p w14:paraId="7DC0EF31" w14:textId="77777777" w:rsidR="00E54422" w:rsidRPr="000A03E0" w:rsidRDefault="00170B0B">
            <w:pPr>
              <w:pStyle w:val="Heading4"/>
              <w:rPr>
                <w:rFonts w:ascii="Century Gothic" w:hAnsi="Century Gothic"/>
              </w:rPr>
            </w:pPr>
            <w:r w:rsidRPr="000A03E0">
              <w:rPr>
                <w:rFonts w:ascii="Century Gothic" w:eastAsia="Questrial" w:hAnsi="Century Gothic" w:cs="Questrial"/>
              </w:rPr>
              <w:t>E3</w:t>
            </w:r>
          </w:p>
        </w:tc>
        <w:tc>
          <w:tcPr>
            <w:tcW w:w="8940" w:type="dxa"/>
            <w:tcBorders>
              <w:top w:val="single" w:sz="4" w:space="0" w:color="000000"/>
              <w:left w:val="nil"/>
              <w:bottom w:val="single" w:sz="4" w:space="0" w:color="000000"/>
              <w:right w:val="single" w:sz="4" w:space="0" w:color="000000"/>
            </w:tcBorders>
          </w:tcPr>
          <w:p w14:paraId="6DA52948" w14:textId="77777777" w:rsidR="00E54422" w:rsidRPr="000A03E0" w:rsidRDefault="00170B0B">
            <w:pPr>
              <w:pStyle w:val="Heading5"/>
              <w:jc w:val="left"/>
              <w:rPr>
                <w:rFonts w:ascii="Century Gothic" w:hAnsi="Century Gothic"/>
              </w:rPr>
            </w:pPr>
            <w:r w:rsidRPr="000A03E0">
              <w:rPr>
                <w:rFonts w:ascii="Century Gothic" w:eastAsia="Questrial" w:hAnsi="Century Gothic" w:cs="Questrial"/>
                <w:b w:val="0"/>
              </w:rPr>
              <w:t xml:space="preserve">Candidates must demonstrate their understanding of the importance </w:t>
            </w:r>
            <w:proofErr w:type="gramStart"/>
            <w:r w:rsidRPr="000A03E0">
              <w:rPr>
                <w:rFonts w:ascii="Century Gothic" w:eastAsia="Questrial" w:hAnsi="Century Gothic" w:cs="Questrial"/>
                <w:b w:val="0"/>
              </w:rPr>
              <w:t>of  play</w:t>
            </w:r>
            <w:proofErr w:type="gramEnd"/>
            <w:r w:rsidRPr="000A03E0">
              <w:rPr>
                <w:rFonts w:ascii="Century Gothic" w:eastAsia="Questrial" w:hAnsi="Century Gothic" w:cs="Questrial"/>
                <w:b w:val="0"/>
              </w:rPr>
              <w:t xml:space="preserve"> in child development and how these are implemented into practice</w:t>
            </w:r>
          </w:p>
        </w:tc>
        <w:tc>
          <w:tcPr>
            <w:tcW w:w="953" w:type="dxa"/>
            <w:tcBorders>
              <w:top w:val="single" w:sz="6" w:space="0" w:color="000000"/>
              <w:left w:val="nil"/>
              <w:bottom w:val="single" w:sz="6" w:space="0" w:color="000000"/>
              <w:right w:val="single" w:sz="6" w:space="0" w:color="000000"/>
            </w:tcBorders>
          </w:tcPr>
          <w:p w14:paraId="742D9116" w14:textId="77777777" w:rsidR="00E54422" w:rsidRPr="000A03E0" w:rsidRDefault="00170B0B">
            <w:pPr>
              <w:pStyle w:val="Normal1"/>
              <w:tabs>
                <w:tab w:val="left" w:pos="720"/>
              </w:tabs>
              <w:spacing w:before="60" w:after="60"/>
              <w:rPr>
                <w:rFonts w:ascii="Century Gothic" w:hAnsi="Century Gothic"/>
              </w:rPr>
            </w:pPr>
            <w:r w:rsidRPr="000A03E0">
              <w:rPr>
                <w:rFonts w:ascii="Century Gothic" w:eastAsia="Questrial" w:hAnsi="Century Gothic" w:cs="Questrial"/>
                <w:sz w:val="24"/>
                <w:szCs w:val="24"/>
              </w:rPr>
              <w:t>A/I/T</w:t>
            </w:r>
          </w:p>
        </w:tc>
      </w:tr>
      <w:tr w:rsidR="00E54422" w:rsidRPr="000A03E0" w14:paraId="4D826E8C"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62B1EC39"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E4</w:t>
            </w:r>
          </w:p>
        </w:tc>
        <w:tc>
          <w:tcPr>
            <w:tcW w:w="8940" w:type="dxa"/>
            <w:tcBorders>
              <w:top w:val="single" w:sz="4" w:space="0" w:color="000000"/>
              <w:left w:val="nil"/>
              <w:bottom w:val="single" w:sz="4" w:space="0" w:color="000000"/>
              <w:right w:val="single" w:sz="4" w:space="0" w:color="000000"/>
            </w:tcBorders>
          </w:tcPr>
          <w:p w14:paraId="5EC0403D"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 xml:space="preserve">Understanding of the issues that impact on the lives of children and a track record in delivering innovative and exciting play opportunities that contribute to children’s play </w:t>
            </w:r>
          </w:p>
        </w:tc>
        <w:tc>
          <w:tcPr>
            <w:tcW w:w="953" w:type="dxa"/>
            <w:tcBorders>
              <w:top w:val="single" w:sz="6" w:space="0" w:color="000000"/>
              <w:left w:val="nil"/>
              <w:bottom w:val="single" w:sz="6" w:space="0" w:color="000000"/>
              <w:right w:val="single" w:sz="6" w:space="0" w:color="000000"/>
            </w:tcBorders>
          </w:tcPr>
          <w:p w14:paraId="106D55D4"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A/I/T</w:t>
            </w:r>
          </w:p>
        </w:tc>
      </w:tr>
      <w:tr w:rsidR="00E54422" w:rsidRPr="000A03E0" w14:paraId="5F0D7740"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1FD7C41B"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E5</w:t>
            </w:r>
          </w:p>
        </w:tc>
        <w:tc>
          <w:tcPr>
            <w:tcW w:w="8940" w:type="dxa"/>
            <w:tcBorders>
              <w:top w:val="single" w:sz="4" w:space="0" w:color="000000"/>
              <w:left w:val="nil"/>
              <w:bottom w:val="single" w:sz="4" w:space="0" w:color="000000"/>
              <w:right w:val="single" w:sz="4" w:space="0" w:color="000000"/>
            </w:tcBorders>
          </w:tcPr>
          <w:p w14:paraId="338B1215"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Ability to work and communicate effectively within a team situation.</w:t>
            </w:r>
          </w:p>
        </w:tc>
        <w:tc>
          <w:tcPr>
            <w:tcW w:w="953" w:type="dxa"/>
            <w:tcBorders>
              <w:top w:val="single" w:sz="6" w:space="0" w:color="000000"/>
              <w:left w:val="nil"/>
              <w:bottom w:val="single" w:sz="6" w:space="0" w:color="000000"/>
              <w:right w:val="single" w:sz="6" w:space="0" w:color="000000"/>
            </w:tcBorders>
          </w:tcPr>
          <w:p w14:paraId="79417409"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A/I/T</w:t>
            </w:r>
          </w:p>
        </w:tc>
      </w:tr>
      <w:tr w:rsidR="00E54422" w:rsidRPr="000A03E0" w14:paraId="454D99DB"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22A4C75D"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E6</w:t>
            </w:r>
          </w:p>
        </w:tc>
        <w:tc>
          <w:tcPr>
            <w:tcW w:w="8940" w:type="dxa"/>
            <w:tcBorders>
              <w:top w:val="single" w:sz="4" w:space="0" w:color="000000"/>
              <w:left w:val="nil"/>
              <w:bottom w:val="single" w:sz="4" w:space="0" w:color="000000"/>
              <w:right w:val="single" w:sz="4" w:space="0" w:color="000000"/>
            </w:tcBorders>
          </w:tcPr>
          <w:p w14:paraId="268110F4" w14:textId="77777777" w:rsidR="00E54422" w:rsidRPr="000A03E0" w:rsidRDefault="00170B0B">
            <w:pPr>
              <w:pStyle w:val="Normal1"/>
              <w:spacing w:before="60" w:after="60"/>
              <w:rPr>
                <w:rFonts w:ascii="Century Gothic" w:hAnsi="Century Gothic"/>
              </w:rPr>
            </w:pPr>
            <w:r w:rsidRPr="000A03E0">
              <w:rPr>
                <w:rFonts w:ascii="Century Gothic" w:eastAsia="Muli" w:hAnsi="Century Gothic" w:cs="Muli"/>
                <w:sz w:val="24"/>
                <w:szCs w:val="24"/>
              </w:rPr>
              <w:t>Candidates must demonstrate an ability to support the design and build, of adventure play structures and carry out routine maintenance work</w:t>
            </w:r>
          </w:p>
        </w:tc>
        <w:tc>
          <w:tcPr>
            <w:tcW w:w="953" w:type="dxa"/>
            <w:tcBorders>
              <w:top w:val="single" w:sz="6" w:space="0" w:color="000000"/>
              <w:left w:val="nil"/>
              <w:bottom w:val="single" w:sz="6" w:space="0" w:color="000000"/>
              <w:right w:val="single" w:sz="6" w:space="0" w:color="000000"/>
            </w:tcBorders>
          </w:tcPr>
          <w:p w14:paraId="40743622"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r w:rsidR="00E54422" w:rsidRPr="000A03E0" w14:paraId="4F185AAC" w14:textId="77777777">
        <w:trPr>
          <w:jc w:val="center"/>
        </w:trPr>
        <w:tc>
          <w:tcPr>
            <w:tcW w:w="735" w:type="dxa"/>
            <w:tcBorders>
              <w:top w:val="single" w:sz="4" w:space="0" w:color="000000"/>
              <w:left w:val="single" w:sz="4" w:space="0" w:color="000000"/>
              <w:right w:val="single" w:sz="4" w:space="0" w:color="000000"/>
            </w:tcBorders>
          </w:tcPr>
          <w:p w14:paraId="4D1448CA"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E7</w:t>
            </w:r>
          </w:p>
        </w:tc>
        <w:tc>
          <w:tcPr>
            <w:tcW w:w="8940" w:type="dxa"/>
            <w:tcBorders>
              <w:top w:val="single" w:sz="4" w:space="0" w:color="000000"/>
              <w:left w:val="nil"/>
              <w:bottom w:val="single" w:sz="4" w:space="0" w:color="000000"/>
              <w:right w:val="single" w:sz="4" w:space="0" w:color="000000"/>
            </w:tcBorders>
          </w:tcPr>
          <w:p w14:paraId="1E394C3F"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Able to identify potential child protection issues and know what to do with this information</w:t>
            </w:r>
          </w:p>
          <w:p w14:paraId="172EBEB8" w14:textId="77777777" w:rsidR="00E54422" w:rsidRPr="000A03E0" w:rsidRDefault="00E54422">
            <w:pPr>
              <w:pStyle w:val="Normal1"/>
              <w:rPr>
                <w:rFonts w:ascii="Century Gothic" w:hAnsi="Century Gothic"/>
              </w:rPr>
            </w:pPr>
          </w:p>
          <w:p w14:paraId="7757444D"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Knowledge and understanding of</w:t>
            </w:r>
          </w:p>
          <w:p w14:paraId="69E4254C" w14:textId="77777777" w:rsidR="00E54422" w:rsidRPr="000A03E0" w:rsidRDefault="00170B0B">
            <w:pPr>
              <w:pStyle w:val="Normal1"/>
              <w:numPr>
                <w:ilvl w:val="0"/>
                <w:numId w:val="3"/>
              </w:numPr>
              <w:ind w:hanging="360"/>
              <w:rPr>
                <w:rFonts w:ascii="Century Gothic" w:hAnsi="Century Gothic"/>
                <w:sz w:val="24"/>
                <w:szCs w:val="24"/>
              </w:rPr>
            </w:pPr>
            <w:r w:rsidRPr="000A03E0">
              <w:rPr>
                <w:rFonts w:ascii="Century Gothic" w:eastAsia="Questrial" w:hAnsi="Century Gothic" w:cs="Questrial"/>
                <w:sz w:val="24"/>
                <w:szCs w:val="24"/>
              </w:rPr>
              <w:t>London Child Protection Procedures</w:t>
            </w:r>
          </w:p>
          <w:p w14:paraId="7077C107" w14:textId="77777777" w:rsidR="00E54422" w:rsidRPr="000A03E0" w:rsidRDefault="00170B0B">
            <w:pPr>
              <w:pStyle w:val="Normal1"/>
              <w:numPr>
                <w:ilvl w:val="0"/>
                <w:numId w:val="3"/>
              </w:numPr>
              <w:ind w:hanging="360"/>
              <w:rPr>
                <w:rFonts w:ascii="Century Gothic" w:hAnsi="Century Gothic"/>
                <w:sz w:val="24"/>
                <w:szCs w:val="24"/>
              </w:rPr>
            </w:pPr>
            <w:r w:rsidRPr="000A03E0">
              <w:rPr>
                <w:rFonts w:ascii="Century Gothic" w:eastAsia="Questrial" w:hAnsi="Century Gothic" w:cs="Questrial"/>
                <w:sz w:val="24"/>
                <w:szCs w:val="24"/>
              </w:rPr>
              <w:t>Working Together to Safeguard Children</w:t>
            </w:r>
          </w:p>
          <w:p w14:paraId="3D352360" w14:textId="77777777" w:rsidR="00E54422" w:rsidRPr="000A03E0" w:rsidRDefault="00E54422">
            <w:pPr>
              <w:pStyle w:val="Normal1"/>
              <w:rPr>
                <w:rFonts w:ascii="Century Gothic" w:hAnsi="Century Gothic"/>
              </w:rPr>
            </w:pPr>
          </w:p>
          <w:p w14:paraId="3A9B0134"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Ability to work in accordance with national and local Child Protection and Safeguarding policies and procedures</w:t>
            </w:r>
          </w:p>
          <w:p w14:paraId="6789EDDF"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lastRenderedPageBreak/>
              <w:t xml:space="preserve">Understanding of the legal Health and Safety requirements for the workplace and for </w:t>
            </w:r>
            <w:proofErr w:type="spellStart"/>
            <w:r w:rsidRPr="000A03E0">
              <w:rPr>
                <w:rFonts w:ascii="Century Gothic" w:eastAsia="Questrial" w:hAnsi="Century Gothic" w:cs="Questrial"/>
                <w:sz w:val="24"/>
                <w:szCs w:val="24"/>
              </w:rPr>
              <w:t>playwork</w:t>
            </w:r>
            <w:proofErr w:type="spellEnd"/>
            <w:r w:rsidRPr="000A03E0">
              <w:rPr>
                <w:rFonts w:ascii="Century Gothic" w:eastAsia="Questrial" w:hAnsi="Century Gothic" w:cs="Questrial"/>
                <w:sz w:val="24"/>
                <w:szCs w:val="24"/>
              </w:rPr>
              <w:t xml:space="preserve"> in a range of settings, as well as risk-benefit specifically in a play environment</w:t>
            </w:r>
          </w:p>
        </w:tc>
        <w:tc>
          <w:tcPr>
            <w:tcW w:w="953" w:type="dxa"/>
            <w:tcBorders>
              <w:top w:val="single" w:sz="6" w:space="0" w:color="000000"/>
              <w:left w:val="nil"/>
              <w:bottom w:val="single" w:sz="6" w:space="0" w:color="000000"/>
              <w:right w:val="single" w:sz="6" w:space="0" w:color="000000"/>
            </w:tcBorders>
          </w:tcPr>
          <w:p w14:paraId="317776E1"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lastRenderedPageBreak/>
              <w:t>A/I/T</w:t>
            </w:r>
          </w:p>
        </w:tc>
      </w:tr>
      <w:tr w:rsidR="00E54422" w:rsidRPr="000A03E0" w14:paraId="6B66FA64" w14:textId="77777777">
        <w:trPr>
          <w:jc w:val="center"/>
        </w:trPr>
        <w:tc>
          <w:tcPr>
            <w:tcW w:w="735" w:type="dxa"/>
            <w:tcBorders>
              <w:top w:val="single" w:sz="4" w:space="0" w:color="000000"/>
              <w:left w:val="single" w:sz="4" w:space="0" w:color="000000"/>
              <w:right w:val="single" w:sz="4" w:space="0" w:color="000000"/>
            </w:tcBorders>
          </w:tcPr>
          <w:p w14:paraId="745B5684"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lastRenderedPageBreak/>
              <w:t>E8</w:t>
            </w:r>
          </w:p>
        </w:tc>
        <w:tc>
          <w:tcPr>
            <w:tcW w:w="8940" w:type="dxa"/>
            <w:tcBorders>
              <w:top w:val="single" w:sz="4" w:space="0" w:color="000000"/>
              <w:left w:val="nil"/>
              <w:bottom w:val="single" w:sz="4" w:space="0" w:color="000000"/>
              <w:right w:val="single" w:sz="4" w:space="0" w:color="000000"/>
            </w:tcBorders>
          </w:tcPr>
          <w:p w14:paraId="6F130494"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 xml:space="preserve">Ability to adhere to and maintain effective relationships with children, young people, staff, parents, carers and other colleagues within appropriate professional boundaries </w:t>
            </w:r>
          </w:p>
        </w:tc>
        <w:tc>
          <w:tcPr>
            <w:tcW w:w="953" w:type="dxa"/>
            <w:tcBorders>
              <w:top w:val="single" w:sz="6" w:space="0" w:color="000000"/>
              <w:left w:val="nil"/>
              <w:bottom w:val="single" w:sz="6" w:space="0" w:color="000000"/>
              <w:right w:val="single" w:sz="6" w:space="0" w:color="000000"/>
            </w:tcBorders>
          </w:tcPr>
          <w:p w14:paraId="47A3A112"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A/I/T</w:t>
            </w:r>
          </w:p>
        </w:tc>
      </w:tr>
      <w:tr w:rsidR="00E54422" w:rsidRPr="000A03E0" w14:paraId="67BD9005"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68A0B9C6"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E9</w:t>
            </w:r>
          </w:p>
        </w:tc>
        <w:tc>
          <w:tcPr>
            <w:tcW w:w="8940" w:type="dxa"/>
            <w:tcBorders>
              <w:top w:val="single" w:sz="4" w:space="0" w:color="000000"/>
              <w:left w:val="nil"/>
              <w:bottom w:val="single" w:sz="4" w:space="0" w:color="000000"/>
              <w:right w:val="single" w:sz="4" w:space="0" w:color="000000"/>
            </w:tcBorders>
          </w:tcPr>
          <w:p w14:paraId="7903CD0C"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Candidates must demonstrate an understanding of the requirements of developing anti-discriminatory, exciting play opportunities and demonstrate how they have put this into practice, engaging with marginalised and underrepresented sections of the community.</w:t>
            </w:r>
          </w:p>
        </w:tc>
        <w:tc>
          <w:tcPr>
            <w:tcW w:w="953" w:type="dxa"/>
            <w:tcBorders>
              <w:top w:val="single" w:sz="6" w:space="0" w:color="000000"/>
              <w:left w:val="nil"/>
              <w:bottom w:val="single" w:sz="6" w:space="0" w:color="000000"/>
              <w:right w:val="single" w:sz="6" w:space="0" w:color="000000"/>
            </w:tcBorders>
          </w:tcPr>
          <w:p w14:paraId="21DE49AF"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A/I/T</w:t>
            </w:r>
          </w:p>
        </w:tc>
      </w:tr>
      <w:tr w:rsidR="00E54422" w:rsidRPr="000A03E0" w14:paraId="665509C7"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6E4AFAA9"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E10</w:t>
            </w:r>
          </w:p>
        </w:tc>
        <w:tc>
          <w:tcPr>
            <w:tcW w:w="8940" w:type="dxa"/>
            <w:tcBorders>
              <w:top w:val="single" w:sz="4" w:space="0" w:color="000000"/>
              <w:left w:val="nil"/>
              <w:bottom w:val="single" w:sz="4" w:space="0" w:color="000000"/>
              <w:right w:val="single" w:sz="4" w:space="0" w:color="000000"/>
            </w:tcBorders>
          </w:tcPr>
          <w:p w14:paraId="4D7F2658" w14:textId="77777777" w:rsidR="00E54422" w:rsidRPr="000A03E0" w:rsidRDefault="00170B0B">
            <w:pPr>
              <w:pStyle w:val="Normal1"/>
              <w:spacing w:before="60" w:after="60"/>
              <w:rPr>
                <w:rFonts w:ascii="Century Gothic" w:hAnsi="Century Gothic"/>
              </w:rPr>
            </w:pPr>
            <w:r w:rsidRPr="000A03E0">
              <w:rPr>
                <w:rFonts w:ascii="Century Gothic" w:eastAsia="Muli" w:hAnsi="Century Gothic" w:cs="Muli"/>
                <w:sz w:val="24"/>
                <w:szCs w:val="24"/>
              </w:rPr>
              <w:t>Candidates must be able to demonstrate an understanding of working in a partnership approach with a range of partners in developing projects and activities for children and young people.</w:t>
            </w:r>
          </w:p>
        </w:tc>
        <w:tc>
          <w:tcPr>
            <w:tcW w:w="953" w:type="dxa"/>
            <w:tcBorders>
              <w:top w:val="single" w:sz="6" w:space="0" w:color="000000"/>
              <w:left w:val="nil"/>
              <w:bottom w:val="single" w:sz="6" w:space="0" w:color="000000"/>
              <w:right w:val="single" w:sz="6" w:space="0" w:color="000000"/>
            </w:tcBorders>
          </w:tcPr>
          <w:p w14:paraId="21EEEF0A"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r w:rsidR="00E54422" w:rsidRPr="000A03E0" w14:paraId="177CC8A4"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67650B81"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E11</w:t>
            </w:r>
          </w:p>
        </w:tc>
        <w:tc>
          <w:tcPr>
            <w:tcW w:w="8940" w:type="dxa"/>
            <w:tcBorders>
              <w:top w:val="single" w:sz="4" w:space="0" w:color="000000"/>
              <w:left w:val="nil"/>
              <w:bottom w:val="single" w:sz="4" w:space="0" w:color="000000"/>
              <w:right w:val="single" w:sz="4" w:space="0" w:color="000000"/>
            </w:tcBorders>
          </w:tcPr>
          <w:p w14:paraId="2A774981" w14:textId="77777777" w:rsidR="00E54422" w:rsidRPr="000A03E0" w:rsidRDefault="00170B0B">
            <w:pPr>
              <w:pStyle w:val="Normal1"/>
              <w:spacing w:before="60" w:after="60"/>
              <w:rPr>
                <w:rFonts w:ascii="Century Gothic" w:hAnsi="Century Gothic"/>
              </w:rPr>
            </w:pPr>
            <w:r w:rsidRPr="000A03E0">
              <w:rPr>
                <w:rFonts w:ascii="Century Gothic" w:eastAsia="Muli" w:hAnsi="Century Gothic" w:cs="Muli"/>
                <w:sz w:val="24"/>
                <w:szCs w:val="24"/>
              </w:rPr>
              <w:t>Candidates must demonstrate how they reflect on and develop practice, which contributes to the delivery and quality of offer to children and young people.</w:t>
            </w:r>
          </w:p>
        </w:tc>
        <w:tc>
          <w:tcPr>
            <w:tcW w:w="953" w:type="dxa"/>
            <w:tcBorders>
              <w:top w:val="single" w:sz="6" w:space="0" w:color="000000"/>
              <w:left w:val="nil"/>
              <w:bottom w:val="single" w:sz="6" w:space="0" w:color="000000"/>
              <w:right w:val="single" w:sz="6" w:space="0" w:color="000000"/>
            </w:tcBorders>
          </w:tcPr>
          <w:p w14:paraId="3D4B9415"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r w:rsidR="00E54422" w:rsidRPr="000A03E0" w14:paraId="342F3821"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2929FB58"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E12</w:t>
            </w:r>
          </w:p>
        </w:tc>
        <w:tc>
          <w:tcPr>
            <w:tcW w:w="8940" w:type="dxa"/>
            <w:tcBorders>
              <w:top w:val="single" w:sz="4" w:space="0" w:color="000000"/>
              <w:left w:val="nil"/>
              <w:bottom w:val="single" w:sz="4" w:space="0" w:color="000000"/>
              <w:right w:val="single" w:sz="4" w:space="0" w:color="000000"/>
            </w:tcBorders>
          </w:tcPr>
          <w:p w14:paraId="4A9C288C"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Good communication and interpersonal skills, both written and verbal. With a good understanding of digital communication</w:t>
            </w:r>
          </w:p>
        </w:tc>
        <w:tc>
          <w:tcPr>
            <w:tcW w:w="953" w:type="dxa"/>
            <w:tcBorders>
              <w:top w:val="single" w:sz="6" w:space="0" w:color="000000"/>
              <w:left w:val="nil"/>
              <w:bottom w:val="single" w:sz="6" w:space="0" w:color="000000"/>
              <w:right w:val="single" w:sz="6" w:space="0" w:color="000000"/>
            </w:tcBorders>
          </w:tcPr>
          <w:p w14:paraId="63CC6AEF"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A/I/T</w:t>
            </w:r>
          </w:p>
        </w:tc>
      </w:tr>
      <w:tr w:rsidR="00E54422" w:rsidRPr="000A03E0" w14:paraId="0630E2F2"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128913A5"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E13</w:t>
            </w:r>
          </w:p>
        </w:tc>
        <w:tc>
          <w:tcPr>
            <w:tcW w:w="8940" w:type="dxa"/>
            <w:tcBorders>
              <w:top w:val="single" w:sz="4" w:space="0" w:color="000000"/>
              <w:left w:val="nil"/>
              <w:bottom w:val="single" w:sz="4" w:space="0" w:color="000000"/>
              <w:right w:val="single" w:sz="4" w:space="0" w:color="000000"/>
            </w:tcBorders>
          </w:tcPr>
          <w:p w14:paraId="2FC369A0" w14:textId="77777777" w:rsidR="00E54422" w:rsidRPr="000A03E0" w:rsidRDefault="00170B0B">
            <w:pPr>
              <w:pStyle w:val="Normal1"/>
              <w:spacing w:before="60" w:after="60"/>
              <w:rPr>
                <w:rFonts w:ascii="Century Gothic" w:hAnsi="Century Gothic"/>
              </w:rPr>
            </w:pPr>
            <w:r w:rsidRPr="000A03E0">
              <w:rPr>
                <w:rFonts w:ascii="Century Gothic" w:eastAsia="Muli" w:hAnsi="Century Gothic" w:cs="Muli"/>
                <w:sz w:val="24"/>
                <w:szCs w:val="24"/>
              </w:rPr>
              <w:t xml:space="preserve">Understanding of the legal Health &amp; Safety requirements for the workplace and for </w:t>
            </w:r>
            <w:proofErr w:type="spellStart"/>
            <w:r w:rsidRPr="000A03E0">
              <w:rPr>
                <w:rFonts w:ascii="Century Gothic" w:eastAsia="Muli" w:hAnsi="Century Gothic" w:cs="Muli"/>
                <w:sz w:val="24"/>
                <w:szCs w:val="24"/>
              </w:rPr>
              <w:t>playwork</w:t>
            </w:r>
            <w:proofErr w:type="spellEnd"/>
            <w:r w:rsidRPr="000A03E0">
              <w:rPr>
                <w:rFonts w:ascii="Century Gothic" w:eastAsia="Muli" w:hAnsi="Century Gothic" w:cs="Muli"/>
                <w:sz w:val="24"/>
                <w:szCs w:val="24"/>
              </w:rPr>
              <w:t xml:space="preserve"> in a range of settings, as well as risk-benefit specifically in a play environment.</w:t>
            </w:r>
          </w:p>
        </w:tc>
        <w:tc>
          <w:tcPr>
            <w:tcW w:w="953" w:type="dxa"/>
            <w:tcBorders>
              <w:top w:val="single" w:sz="6" w:space="0" w:color="000000"/>
              <w:left w:val="nil"/>
              <w:bottom w:val="single" w:sz="6" w:space="0" w:color="000000"/>
              <w:right w:val="single" w:sz="6" w:space="0" w:color="000000"/>
            </w:tcBorders>
          </w:tcPr>
          <w:p w14:paraId="76B7D9F1"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r w:rsidR="00E54422" w:rsidRPr="000A03E0" w14:paraId="3A04A268"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1C7F2313"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E14</w:t>
            </w:r>
          </w:p>
        </w:tc>
        <w:tc>
          <w:tcPr>
            <w:tcW w:w="8940" w:type="dxa"/>
            <w:tcBorders>
              <w:top w:val="single" w:sz="4" w:space="0" w:color="000000"/>
              <w:left w:val="nil"/>
              <w:bottom w:val="single" w:sz="4" w:space="0" w:color="000000"/>
              <w:right w:val="single" w:sz="4" w:space="0" w:color="000000"/>
            </w:tcBorders>
          </w:tcPr>
          <w:p w14:paraId="54715C7A" w14:textId="77777777" w:rsidR="00E54422" w:rsidRPr="000A03E0" w:rsidRDefault="00170B0B">
            <w:pPr>
              <w:pStyle w:val="Normal1"/>
              <w:rPr>
                <w:rFonts w:ascii="Century Gothic" w:hAnsi="Century Gothic"/>
              </w:rPr>
            </w:pPr>
            <w:r w:rsidRPr="000A03E0">
              <w:rPr>
                <w:rFonts w:ascii="Century Gothic" w:eastAsia="Questrial" w:hAnsi="Century Gothic" w:cs="Questrial"/>
                <w:sz w:val="24"/>
                <w:szCs w:val="24"/>
              </w:rPr>
              <w:t xml:space="preserve">Ability to work flexible hours to meet the needs of children (evenings, weekends, </w:t>
            </w:r>
            <w:proofErr w:type="spellStart"/>
            <w:r w:rsidRPr="000A03E0">
              <w:rPr>
                <w:rFonts w:ascii="Century Gothic" w:eastAsia="Questrial" w:hAnsi="Century Gothic" w:cs="Questrial"/>
                <w:sz w:val="24"/>
                <w:szCs w:val="24"/>
              </w:rPr>
              <w:t>residentials</w:t>
            </w:r>
            <w:proofErr w:type="spellEnd"/>
            <w:r w:rsidRPr="000A03E0">
              <w:rPr>
                <w:rFonts w:ascii="Century Gothic" w:eastAsia="Questrial" w:hAnsi="Century Gothic" w:cs="Questrial"/>
                <w:sz w:val="24"/>
                <w:szCs w:val="24"/>
              </w:rPr>
              <w:t xml:space="preserve"> trips)</w:t>
            </w:r>
          </w:p>
        </w:tc>
        <w:tc>
          <w:tcPr>
            <w:tcW w:w="953" w:type="dxa"/>
            <w:tcBorders>
              <w:top w:val="single" w:sz="6" w:space="0" w:color="000000"/>
              <w:left w:val="nil"/>
              <w:bottom w:val="single" w:sz="6" w:space="0" w:color="000000"/>
              <w:right w:val="single" w:sz="6" w:space="0" w:color="000000"/>
            </w:tcBorders>
          </w:tcPr>
          <w:p w14:paraId="1BF5A697" w14:textId="77777777" w:rsidR="00E54422" w:rsidRPr="000A03E0" w:rsidRDefault="00170B0B">
            <w:pPr>
              <w:pStyle w:val="Heading5"/>
              <w:jc w:val="left"/>
              <w:rPr>
                <w:rFonts w:ascii="Century Gothic" w:hAnsi="Century Gothic"/>
              </w:rPr>
            </w:pPr>
            <w:r w:rsidRPr="000A03E0">
              <w:rPr>
                <w:rFonts w:ascii="Century Gothic" w:eastAsia="Questrial" w:hAnsi="Century Gothic" w:cs="Questrial"/>
                <w:b w:val="0"/>
              </w:rPr>
              <w:t>A/I</w:t>
            </w:r>
          </w:p>
        </w:tc>
      </w:tr>
      <w:tr w:rsidR="00E54422" w:rsidRPr="000A03E0" w14:paraId="0D06DCA9"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5ED7486B"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D15</w:t>
            </w:r>
          </w:p>
        </w:tc>
        <w:tc>
          <w:tcPr>
            <w:tcW w:w="8940" w:type="dxa"/>
            <w:tcBorders>
              <w:top w:val="single" w:sz="4" w:space="0" w:color="000000"/>
              <w:left w:val="nil"/>
              <w:bottom w:val="single" w:sz="4" w:space="0" w:color="000000"/>
              <w:right w:val="single" w:sz="4" w:space="0" w:color="000000"/>
            </w:tcBorders>
          </w:tcPr>
          <w:p w14:paraId="04022C82"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The following would be desirable:</w:t>
            </w:r>
          </w:p>
          <w:p w14:paraId="62721F76" w14:textId="77777777" w:rsidR="00E54422" w:rsidRPr="000A03E0" w:rsidRDefault="00170B0B">
            <w:pPr>
              <w:pStyle w:val="Normal1"/>
              <w:numPr>
                <w:ilvl w:val="0"/>
                <w:numId w:val="4"/>
              </w:numPr>
              <w:spacing w:before="60" w:after="60"/>
              <w:ind w:hanging="360"/>
              <w:rPr>
                <w:rFonts w:ascii="Century Gothic" w:hAnsi="Century Gothic"/>
                <w:sz w:val="24"/>
                <w:szCs w:val="24"/>
              </w:rPr>
            </w:pPr>
            <w:r w:rsidRPr="000A03E0">
              <w:rPr>
                <w:rFonts w:ascii="Century Gothic" w:eastAsia="Questrial" w:hAnsi="Century Gothic" w:cs="Questrial"/>
                <w:sz w:val="24"/>
                <w:szCs w:val="24"/>
              </w:rPr>
              <w:t>Some Knowledge of BSL, Makaton or PECs</w:t>
            </w:r>
          </w:p>
          <w:p w14:paraId="4F2DE076" w14:textId="77777777" w:rsidR="00E54422" w:rsidRPr="000A03E0" w:rsidRDefault="00170B0B">
            <w:pPr>
              <w:pStyle w:val="Normal1"/>
              <w:numPr>
                <w:ilvl w:val="0"/>
                <w:numId w:val="4"/>
              </w:numPr>
              <w:spacing w:before="60" w:after="60"/>
              <w:ind w:hanging="360"/>
              <w:rPr>
                <w:rFonts w:ascii="Century Gothic" w:hAnsi="Century Gothic"/>
                <w:sz w:val="24"/>
                <w:szCs w:val="24"/>
              </w:rPr>
            </w:pPr>
            <w:r w:rsidRPr="000A03E0">
              <w:rPr>
                <w:rFonts w:ascii="Century Gothic" w:eastAsia="Questrial" w:hAnsi="Century Gothic" w:cs="Questrial"/>
                <w:sz w:val="24"/>
                <w:szCs w:val="24"/>
              </w:rPr>
              <w:t>A basic understanding of Ofsted requirements for Out of School Provision</w:t>
            </w:r>
          </w:p>
          <w:p w14:paraId="2E08EC9B" w14:textId="77777777" w:rsidR="00E54422" w:rsidRPr="000A03E0" w:rsidRDefault="00170B0B">
            <w:pPr>
              <w:pStyle w:val="Normal1"/>
              <w:numPr>
                <w:ilvl w:val="0"/>
                <w:numId w:val="4"/>
              </w:numPr>
              <w:spacing w:before="60" w:after="60"/>
              <w:ind w:hanging="360"/>
              <w:rPr>
                <w:rFonts w:ascii="Century Gothic" w:hAnsi="Century Gothic"/>
                <w:sz w:val="24"/>
                <w:szCs w:val="24"/>
              </w:rPr>
            </w:pPr>
            <w:r w:rsidRPr="000A03E0">
              <w:rPr>
                <w:rFonts w:ascii="Century Gothic" w:eastAsia="Questrial" w:hAnsi="Century Gothic" w:cs="Questrial"/>
                <w:sz w:val="24"/>
                <w:szCs w:val="24"/>
              </w:rPr>
              <w:t xml:space="preserve">First Aid qualification </w:t>
            </w:r>
          </w:p>
          <w:p w14:paraId="2769B2B4" w14:textId="77777777" w:rsidR="00E54422" w:rsidRPr="000A03E0" w:rsidRDefault="00170B0B">
            <w:pPr>
              <w:pStyle w:val="Normal1"/>
              <w:numPr>
                <w:ilvl w:val="0"/>
                <w:numId w:val="4"/>
              </w:numPr>
              <w:spacing w:before="60" w:after="60"/>
              <w:ind w:hanging="360"/>
              <w:rPr>
                <w:rFonts w:ascii="Century Gothic" w:hAnsi="Century Gothic"/>
                <w:sz w:val="24"/>
                <w:szCs w:val="24"/>
              </w:rPr>
            </w:pPr>
            <w:r w:rsidRPr="000A03E0">
              <w:rPr>
                <w:rFonts w:ascii="Century Gothic" w:eastAsia="Questrial" w:hAnsi="Century Gothic" w:cs="Questrial"/>
                <w:sz w:val="24"/>
                <w:szCs w:val="24"/>
              </w:rPr>
              <w:t>Food and Hygiene qualification</w:t>
            </w:r>
          </w:p>
          <w:p w14:paraId="1CF9664E" w14:textId="77777777" w:rsidR="00E54422" w:rsidRPr="000A03E0" w:rsidRDefault="00E54422">
            <w:pPr>
              <w:pStyle w:val="Normal1"/>
              <w:spacing w:before="60" w:after="60"/>
              <w:ind w:left="360"/>
              <w:rPr>
                <w:rFonts w:ascii="Century Gothic" w:hAnsi="Century Gothic"/>
              </w:rPr>
            </w:pPr>
          </w:p>
        </w:tc>
        <w:tc>
          <w:tcPr>
            <w:tcW w:w="953" w:type="dxa"/>
            <w:tcBorders>
              <w:top w:val="single" w:sz="6" w:space="0" w:color="000000"/>
              <w:left w:val="nil"/>
              <w:bottom w:val="single" w:sz="6" w:space="0" w:color="000000"/>
              <w:right w:val="single" w:sz="6" w:space="0" w:color="000000"/>
            </w:tcBorders>
          </w:tcPr>
          <w:p w14:paraId="26D679AE"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r w:rsidR="00E54422" w:rsidRPr="000A03E0" w14:paraId="2AC983BF" w14:textId="77777777">
        <w:trPr>
          <w:jc w:val="center"/>
        </w:trPr>
        <w:tc>
          <w:tcPr>
            <w:tcW w:w="735" w:type="dxa"/>
            <w:tcBorders>
              <w:left w:val="single" w:sz="6" w:space="0" w:color="000000"/>
              <w:bottom w:val="single" w:sz="4" w:space="0" w:color="000000"/>
            </w:tcBorders>
            <w:shd w:val="clear" w:color="auto" w:fill="0070C0"/>
          </w:tcPr>
          <w:p w14:paraId="5B4BE7B4" w14:textId="77777777" w:rsidR="00E54422" w:rsidRPr="000A03E0" w:rsidRDefault="00E54422">
            <w:pPr>
              <w:pStyle w:val="Normal1"/>
              <w:spacing w:before="60" w:after="60"/>
              <w:rPr>
                <w:rFonts w:ascii="Century Gothic" w:hAnsi="Century Gothic"/>
              </w:rPr>
            </w:pPr>
          </w:p>
        </w:tc>
        <w:tc>
          <w:tcPr>
            <w:tcW w:w="8940" w:type="dxa"/>
            <w:tcBorders>
              <w:top w:val="single" w:sz="4" w:space="0" w:color="000000"/>
              <w:bottom w:val="single" w:sz="4" w:space="0" w:color="000000"/>
              <w:right w:val="single" w:sz="4" w:space="0" w:color="000000"/>
            </w:tcBorders>
            <w:shd w:val="clear" w:color="auto" w:fill="0070C0"/>
          </w:tcPr>
          <w:p w14:paraId="0A04D9F5" w14:textId="77777777" w:rsidR="00E54422" w:rsidRPr="000A03E0" w:rsidRDefault="00170B0B">
            <w:pPr>
              <w:pStyle w:val="Heading1"/>
              <w:jc w:val="center"/>
              <w:rPr>
                <w:rFonts w:ascii="Century Gothic" w:hAnsi="Century Gothic"/>
              </w:rPr>
            </w:pPr>
            <w:r w:rsidRPr="000A03E0">
              <w:rPr>
                <w:rFonts w:ascii="Century Gothic" w:eastAsia="Questrial" w:hAnsi="Century Gothic" w:cs="Questrial"/>
              </w:rPr>
              <w:t>COMMITMENT TO EQUAL OPPORTUNITIES</w:t>
            </w:r>
          </w:p>
        </w:tc>
        <w:tc>
          <w:tcPr>
            <w:tcW w:w="953" w:type="dxa"/>
            <w:tcBorders>
              <w:top w:val="single" w:sz="6" w:space="0" w:color="000000"/>
              <w:left w:val="nil"/>
              <w:bottom w:val="single" w:sz="4" w:space="0" w:color="000000"/>
              <w:right w:val="single" w:sz="6" w:space="0" w:color="000000"/>
            </w:tcBorders>
            <w:shd w:val="clear" w:color="auto" w:fill="0070C0"/>
          </w:tcPr>
          <w:p w14:paraId="772A3F40" w14:textId="77777777" w:rsidR="00E54422" w:rsidRPr="000A03E0" w:rsidRDefault="00E54422">
            <w:pPr>
              <w:pStyle w:val="Normal1"/>
              <w:tabs>
                <w:tab w:val="left" w:pos="720"/>
              </w:tabs>
              <w:spacing w:before="60" w:after="60"/>
              <w:jc w:val="center"/>
              <w:rPr>
                <w:rFonts w:ascii="Century Gothic" w:hAnsi="Century Gothic"/>
              </w:rPr>
            </w:pPr>
          </w:p>
        </w:tc>
      </w:tr>
      <w:tr w:rsidR="00E54422" w:rsidRPr="000A03E0" w14:paraId="40CA955C"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0FCFF5DB"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E16</w:t>
            </w:r>
          </w:p>
        </w:tc>
        <w:tc>
          <w:tcPr>
            <w:tcW w:w="8940" w:type="dxa"/>
            <w:tcBorders>
              <w:top w:val="single" w:sz="4" w:space="0" w:color="000000"/>
              <w:left w:val="nil"/>
              <w:bottom w:val="single" w:sz="4" w:space="0" w:color="000000"/>
              <w:right w:val="single" w:sz="4" w:space="0" w:color="000000"/>
            </w:tcBorders>
          </w:tcPr>
          <w:p w14:paraId="38178044"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Ability to adhere to the Awesome’s Equal Opportunities Policy.</w:t>
            </w:r>
          </w:p>
        </w:tc>
        <w:tc>
          <w:tcPr>
            <w:tcW w:w="953" w:type="dxa"/>
            <w:tcBorders>
              <w:top w:val="single" w:sz="4" w:space="0" w:color="000000"/>
              <w:left w:val="nil"/>
              <w:bottom w:val="single" w:sz="6" w:space="0" w:color="000000"/>
              <w:right w:val="single" w:sz="6" w:space="0" w:color="000000"/>
            </w:tcBorders>
          </w:tcPr>
          <w:p w14:paraId="78A082E5"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sz w:val="24"/>
                <w:szCs w:val="24"/>
              </w:rPr>
              <w:t>A/I</w:t>
            </w:r>
          </w:p>
        </w:tc>
      </w:tr>
    </w:tbl>
    <w:p w14:paraId="36D0C22A" w14:textId="77777777" w:rsidR="00E54422" w:rsidRPr="000A03E0" w:rsidRDefault="00E54422">
      <w:pPr>
        <w:pStyle w:val="Normal1"/>
        <w:jc w:val="center"/>
        <w:rPr>
          <w:rFonts w:ascii="Century Gothic" w:hAnsi="Century Gothic"/>
        </w:rPr>
      </w:pPr>
    </w:p>
    <w:tbl>
      <w:tblPr>
        <w:tblStyle w:val="a5"/>
        <w:tblW w:w="10628" w:type="dxa"/>
        <w:jc w:val="center"/>
        <w:tblLayout w:type="fixed"/>
        <w:tblLook w:val="0000" w:firstRow="0" w:lastRow="0" w:firstColumn="0" w:lastColumn="0" w:noHBand="0" w:noVBand="0"/>
      </w:tblPr>
      <w:tblGrid>
        <w:gridCol w:w="735"/>
        <w:gridCol w:w="8940"/>
        <w:gridCol w:w="953"/>
      </w:tblGrid>
      <w:tr w:rsidR="00E54422" w:rsidRPr="000A03E0" w14:paraId="18040712" w14:textId="77777777">
        <w:trPr>
          <w:jc w:val="center"/>
        </w:trPr>
        <w:tc>
          <w:tcPr>
            <w:tcW w:w="735" w:type="dxa"/>
            <w:tcBorders>
              <w:top w:val="single" w:sz="4" w:space="0" w:color="000000"/>
              <w:left w:val="single" w:sz="4" w:space="0" w:color="000000"/>
              <w:bottom w:val="single" w:sz="4" w:space="0" w:color="000000"/>
              <w:right w:val="single" w:sz="4" w:space="0" w:color="000000"/>
            </w:tcBorders>
            <w:shd w:val="clear" w:color="auto" w:fill="0070C0"/>
          </w:tcPr>
          <w:p w14:paraId="01B593A3" w14:textId="77777777" w:rsidR="00E54422" w:rsidRPr="000A03E0" w:rsidRDefault="00E54422">
            <w:pPr>
              <w:pStyle w:val="Normal1"/>
              <w:spacing w:before="60" w:after="60"/>
              <w:rPr>
                <w:rFonts w:ascii="Century Gothic" w:hAnsi="Century Gothic"/>
              </w:rPr>
            </w:pPr>
          </w:p>
        </w:tc>
        <w:tc>
          <w:tcPr>
            <w:tcW w:w="8940" w:type="dxa"/>
            <w:tcBorders>
              <w:top w:val="single" w:sz="4" w:space="0" w:color="000000"/>
              <w:left w:val="single" w:sz="4" w:space="0" w:color="000000"/>
              <w:bottom w:val="single" w:sz="4" w:space="0" w:color="000000"/>
              <w:right w:val="single" w:sz="4" w:space="0" w:color="000000"/>
            </w:tcBorders>
            <w:shd w:val="clear" w:color="auto" w:fill="0070C0"/>
          </w:tcPr>
          <w:p w14:paraId="2DED878B" w14:textId="77777777" w:rsidR="00E54422" w:rsidRPr="000A03E0" w:rsidRDefault="00170B0B">
            <w:pPr>
              <w:pStyle w:val="Heading1"/>
              <w:jc w:val="center"/>
              <w:rPr>
                <w:rFonts w:ascii="Century Gothic" w:hAnsi="Century Gothic"/>
              </w:rPr>
            </w:pPr>
            <w:r w:rsidRPr="000A03E0">
              <w:rPr>
                <w:rFonts w:ascii="Century Gothic" w:eastAsia="Questrial" w:hAnsi="Century Gothic" w:cs="Questrial"/>
              </w:rPr>
              <w:t xml:space="preserve">SPECIAL REQUIREMENTS OF THE POST </w:t>
            </w:r>
          </w:p>
        </w:tc>
        <w:tc>
          <w:tcPr>
            <w:tcW w:w="953" w:type="dxa"/>
            <w:tcBorders>
              <w:top w:val="single" w:sz="6" w:space="0" w:color="000000"/>
              <w:left w:val="nil"/>
              <w:bottom w:val="single" w:sz="6" w:space="0" w:color="000000"/>
              <w:right w:val="single" w:sz="6" w:space="0" w:color="000000"/>
            </w:tcBorders>
            <w:shd w:val="clear" w:color="auto" w:fill="0070C0"/>
          </w:tcPr>
          <w:p w14:paraId="0C75A33D" w14:textId="77777777" w:rsidR="00E54422" w:rsidRPr="000A03E0" w:rsidRDefault="00E54422">
            <w:pPr>
              <w:pStyle w:val="Normal1"/>
              <w:tabs>
                <w:tab w:val="center" w:pos="4153"/>
                <w:tab w:val="right" w:pos="8306"/>
              </w:tabs>
              <w:spacing w:before="60" w:after="60"/>
              <w:jc w:val="center"/>
              <w:rPr>
                <w:rFonts w:ascii="Century Gothic" w:hAnsi="Century Gothic"/>
              </w:rPr>
            </w:pPr>
          </w:p>
        </w:tc>
      </w:tr>
      <w:tr w:rsidR="00E54422" w:rsidRPr="000A03E0" w14:paraId="2DF2DE81" w14:textId="77777777">
        <w:trPr>
          <w:jc w:val="center"/>
        </w:trPr>
        <w:tc>
          <w:tcPr>
            <w:tcW w:w="735" w:type="dxa"/>
            <w:tcBorders>
              <w:top w:val="single" w:sz="4" w:space="0" w:color="000000"/>
              <w:left w:val="single" w:sz="4" w:space="0" w:color="000000"/>
              <w:bottom w:val="single" w:sz="4" w:space="0" w:color="000000"/>
              <w:right w:val="single" w:sz="4" w:space="0" w:color="000000"/>
            </w:tcBorders>
          </w:tcPr>
          <w:p w14:paraId="6D9001F2"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E17</w:t>
            </w:r>
          </w:p>
        </w:tc>
        <w:tc>
          <w:tcPr>
            <w:tcW w:w="8940" w:type="dxa"/>
            <w:tcBorders>
              <w:top w:val="single" w:sz="4" w:space="0" w:color="000000"/>
              <w:left w:val="nil"/>
              <w:bottom w:val="single" w:sz="4" w:space="0" w:color="000000"/>
              <w:right w:val="single" w:sz="4" w:space="0" w:color="000000"/>
            </w:tcBorders>
          </w:tcPr>
          <w:p w14:paraId="48A79AE6" w14:textId="77777777" w:rsidR="00E54422" w:rsidRPr="000A03E0" w:rsidRDefault="00170B0B">
            <w:pPr>
              <w:pStyle w:val="Normal1"/>
              <w:spacing w:before="60" w:after="60"/>
              <w:rPr>
                <w:rFonts w:ascii="Century Gothic" w:hAnsi="Century Gothic"/>
              </w:rPr>
            </w:pPr>
            <w:r w:rsidRPr="000A03E0">
              <w:rPr>
                <w:rFonts w:ascii="Century Gothic" w:eastAsia="Questrial" w:hAnsi="Century Gothic" w:cs="Questrial"/>
                <w:b/>
                <w:sz w:val="24"/>
                <w:szCs w:val="24"/>
              </w:rPr>
              <w:t>This role will require you to obtain an Enhanced satisfactory clearance from the Disclosure and Barring Service formerly known as the Criminal Records Bureau (CRB) Disclosure</w:t>
            </w:r>
          </w:p>
        </w:tc>
        <w:tc>
          <w:tcPr>
            <w:tcW w:w="953" w:type="dxa"/>
            <w:tcBorders>
              <w:top w:val="single" w:sz="6" w:space="0" w:color="000000"/>
              <w:left w:val="nil"/>
              <w:bottom w:val="single" w:sz="6" w:space="0" w:color="000000"/>
              <w:right w:val="single" w:sz="6" w:space="0" w:color="000000"/>
            </w:tcBorders>
          </w:tcPr>
          <w:p w14:paraId="60EE384D" w14:textId="77777777" w:rsidR="00E54422" w:rsidRPr="000A03E0" w:rsidRDefault="00170B0B">
            <w:pPr>
              <w:pStyle w:val="Normal1"/>
              <w:spacing w:before="60" w:after="60"/>
              <w:jc w:val="center"/>
              <w:rPr>
                <w:rFonts w:ascii="Century Gothic" w:hAnsi="Century Gothic"/>
              </w:rPr>
            </w:pPr>
            <w:r w:rsidRPr="000A03E0">
              <w:rPr>
                <w:rFonts w:ascii="Century Gothic" w:hAnsi="Century Gothic"/>
                <w:noProof/>
                <w:lang w:val="en-US"/>
              </w:rPr>
              <w:drawing>
                <wp:inline distT="0" distB="0" distL="114300" distR="114300" wp14:anchorId="002884DF" wp14:editId="2D7DFEA2">
                  <wp:extent cx="388620" cy="26860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88620" cy="268605"/>
                          </a:xfrm>
                          <a:prstGeom prst="rect">
                            <a:avLst/>
                          </a:prstGeom>
                          <a:ln/>
                        </pic:spPr>
                      </pic:pic>
                    </a:graphicData>
                  </a:graphic>
                </wp:inline>
              </w:drawing>
            </w:r>
          </w:p>
        </w:tc>
      </w:tr>
      <w:tr w:rsidR="00E54422" w:rsidRPr="000A03E0" w14:paraId="3F9C1690" w14:textId="77777777">
        <w:trPr>
          <w:jc w:val="center"/>
        </w:trPr>
        <w:tc>
          <w:tcPr>
            <w:tcW w:w="10628" w:type="dxa"/>
            <w:gridSpan w:val="3"/>
            <w:tcBorders>
              <w:top w:val="single" w:sz="4" w:space="0" w:color="000000"/>
              <w:left w:val="single" w:sz="6" w:space="0" w:color="000000"/>
              <w:bottom w:val="single" w:sz="4" w:space="0" w:color="000000"/>
              <w:right w:val="single" w:sz="6" w:space="0" w:color="000000"/>
            </w:tcBorders>
            <w:shd w:val="clear" w:color="auto" w:fill="E6E6E6"/>
          </w:tcPr>
          <w:p w14:paraId="594ED05B" w14:textId="77777777" w:rsidR="00E54422" w:rsidRPr="000A03E0" w:rsidRDefault="00170B0B">
            <w:pPr>
              <w:pStyle w:val="Heading2"/>
              <w:rPr>
                <w:rFonts w:ascii="Century Gothic" w:hAnsi="Century Gothic"/>
              </w:rPr>
            </w:pPr>
            <w:r w:rsidRPr="000A03E0">
              <w:rPr>
                <w:rFonts w:ascii="Century Gothic" w:eastAsia="Questrial" w:hAnsi="Century Gothic" w:cs="Questrial"/>
                <w:b/>
              </w:rPr>
              <w:lastRenderedPageBreak/>
              <w:t xml:space="preserve">E= Essential    </w:t>
            </w:r>
          </w:p>
        </w:tc>
      </w:tr>
      <w:tr w:rsidR="00E54422" w:rsidRPr="000A03E0" w14:paraId="2BF5D75B" w14:textId="77777777">
        <w:trPr>
          <w:jc w:val="center"/>
        </w:trPr>
        <w:tc>
          <w:tcPr>
            <w:tcW w:w="10628" w:type="dxa"/>
            <w:gridSpan w:val="3"/>
            <w:tcBorders>
              <w:top w:val="single" w:sz="4" w:space="0" w:color="000000"/>
              <w:left w:val="single" w:sz="6" w:space="0" w:color="000000"/>
              <w:bottom w:val="single" w:sz="4" w:space="0" w:color="000000"/>
              <w:right w:val="single" w:sz="6" w:space="0" w:color="000000"/>
            </w:tcBorders>
            <w:shd w:val="clear" w:color="auto" w:fill="E6E6E6"/>
          </w:tcPr>
          <w:p w14:paraId="621A748B" w14:textId="77777777" w:rsidR="00E54422" w:rsidRPr="000A03E0" w:rsidRDefault="00170B0B">
            <w:pPr>
              <w:pStyle w:val="Heading2"/>
              <w:rPr>
                <w:rFonts w:ascii="Century Gothic" w:hAnsi="Century Gothic"/>
              </w:rPr>
            </w:pPr>
            <w:r w:rsidRPr="000A03E0">
              <w:rPr>
                <w:rFonts w:ascii="Century Gothic" w:eastAsia="Questrial" w:hAnsi="Century Gothic" w:cs="Questrial"/>
                <w:b/>
              </w:rPr>
              <w:t>*Assessed by:     A= Application        I= Interview      T= Test</w:t>
            </w:r>
          </w:p>
        </w:tc>
      </w:tr>
    </w:tbl>
    <w:p w14:paraId="11539641" w14:textId="77777777" w:rsidR="00E54422" w:rsidRPr="000A03E0" w:rsidRDefault="00E54422">
      <w:pPr>
        <w:pStyle w:val="Normal1"/>
        <w:ind w:right="-382"/>
        <w:rPr>
          <w:rFonts w:ascii="Century Gothic" w:hAnsi="Century Gothic"/>
        </w:rPr>
      </w:pPr>
    </w:p>
    <w:p w14:paraId="4EB7E712" w14:textId="77777777" w:rsidR="00E54422" w:rsidRPr="000A03E0" w:rsidRDefault="00E54422">
      <w:pPr>
        <w:pStyle w:val="Normal1"/>
        <w:rPr>
          <w:rFonts w:ascii="Century Gothic" w:hAnsi="Century Gothic"/>
        </w:rPr>
      </w:pPr>
    </w:p>
    <w:sectPr w:rsidR="00E54422" w:rsidRPr="000A03E0">
      <w:headerReference w:type="default" r:id="rId9"/>
      <w:footerReference w:type="default" r:id="rId10"/>
      <w:headerReference w:type="first" r:id="rId11"/>
      <w:pgSz w:w="11906" w:h="16838"/>
      <w:pgMar w:top="902" w:right="1134" w:bottom="1077" w:left="113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DC373" w14:textId="77777777" w:rsidR="00012808" w:rsidRDefault="00170B0B">
      <w:r>
        <w:separator/>
      </w:r>
    </w:p>
  </w:endnote>
  <w:endnote w:type="continuationSeparator" w:id="0">
    <w:p w14:paraId="59F47213" w14:textId="77777777" w:rsidR="00012808" w:rsidRDefault="001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Questrial">
    <w:altName w:val="Times New Roman"/>
    <w:charset w:val="00"/>
    <w:family w:val="auto"/>
    <w:pitch w:val="default"/>
  </w:font>
  <w:font w:name="Muli">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3185" w14:textId="77777777" w:rsidR="00E54422" w:rsidRDefault="00E54422">
    <w:pPr>
      <w:pStyle w:val="Normal1"/>
      <w:tabs>
        <w:tab w:val="center" w:pos="4153"/>
        <w:tab w:val="right" w:pos="8306"/>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595B" w14:textId="77777777" w:rsidR="00012808" w:rsidRDefault="00170B0B">
      <w:r>
        <w:separator/>
      </w:r>
    </w:p>
  </w:footnote>
  <w:footnote w:type="continuationSeparator" w:id="0">
    <w:p w14:paraId="6945217A" w14:textId="77777777" w:rsidR="00012808" w:rsidRDefault="00170B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9AF6" w14:textId="77777777" w:rsidR="00E54422" w:rsidRDefault="00E54422">
    <w:pPr>
      <w:pStyle w:val="Normal1"/>
      <w:tabs>
        <w:tab w:val="center" w:pos="4320"/>
        <w:tab w:val="right" w:pos="8640"/>
      </w:tabs>
      <w:spacing w:before="720"/>
    </w:pPr>
  </w:p>
  <w:p w14:paraId="37A2BDAA" w14:textId="77777777" w:rsidR="00E54422" w:rsidRDefault="00E54422">
    <w:pPr>
      <w:pStyle w:val="Normal1"/>
      <w:tabs>
        <w:tab w:val="center" w:pos="4320"/>
        <w:tab w:val="right" w:pos="8640"/>
      </w:tabs>
    </w:pPr>
  </w:p>
  <w:p w14:paraId="7952E49E" w14:textId="77777777" w:rsidR="00E54422" w:rsidRDefault="00E54422">
    <w:pPr>
      <w:pStyle w:val="Normal1"/>
      <w:tabs>
        <w:tab w:val="center" w:pos="4320"/>
        <w:tab w:val="right" w:pos="8640"/>
      </w:tabs>
    </w:pPr>
  </w:p>
  <w:p w14:paraId="7C1974A3" w14:textId="77777777" w:rsidR="00E54422" w:rsidRDefault="00E54422">
    <w:pPr>
      <w:pStyle w:val="Normal1"/>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72C2" w14:textId="77777777" w:rsidR="00E54422" w:rsidRDefault="00170B0B">
    <w:pPr>
      <w:pStyle w:val="Normal1"/>
      <w:tabs>
        <w:tab w:val="center" w:pos="4320"/>
        <w:tab w:val="right" w:pos="8640"/>
      </w:tabs>
      <w:spacing w:before="720"/>
    </w:pPr>
    <w:r>
      <w:rPr>
        <w:noProof/>
        <w:lang w:val="en-US"/>
      </w:rPr>
      <w:drawing>
        <wp:anchor distT="0" distB="0" distL="114300" distR="114300" simplePos="0" relativeHeight="251658240" behindDoc="0" locked="0" layoutInCell="0" hidden="0" allowOverlap="1" wp14:anchorId="699F13ED" wp14:editId="16CC483D">
          <wp:simplePos x="0" y="0"/>
          <wp:positionH relativeFrom="margin">
            <wp:posOffset>3648075</wp:posOffset>
          </wp:positionH>
          <wp:positionV relativeFrom="paragraph">
            <wp:posOffset>9525</wp:posOffset>
          </wp:positionV>
          <wp:extent cx="3046095" cy="940435"/>
          <wp:effectExtent l="0" t="0" r="0" b="0"/>
          <wp:wrapTopAndBottom distT="0" dist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3046095" cy="94043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5FA1"/>
    <w:multiLevelType w:val="multilevel"/>
    <w:tmpl w:val="B6C06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0CD6D91"/>
    <w:multiLevelType w:val="multilevel"/>
    <w:tmpl w:val="5F7454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2162E46"/>
    <w:multiLevelType w:val="multilevel"/>
    <w:tmpl w:val="D5C69C04"/>
    <w:lvl w:ilvl="0">
      <w:start w:val="1"/>
      <w:numFmt w:val="decimal"/>
      <w:lvlText w:val="%1."/>
      <w:lvlJc w:val="left"/>
      <w:pPr>
        <w:ind w:left="720" w:firstLine="360"/>
      </w:pPr>
      <w:rPr>
        <w:vertAlign w:val="baseline"/>
      </w:rPr>
    </w:lvl>
    <w:lvl w:ilv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6DE252A"/>
    <w:multiLevelType w:val="multilevel"/>
    <w:tmpl w:val="D6586B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6D3F566A"/>
    <w:multiLevelType w:val="multilevel"/>
    <w:tmpl w:val="CAFA7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5D5318"/>
    <w:multiLevelType w:val="multilevel"/>
    <w:tmpl w:val="FC563B7E"/>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6">
    <w:nsid w:val="784A6F59"/>
    <w:multiLevelType w:val="multilevel"/>
    <w:tmpl w:val="F7181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2"/>
    <w:rsid w:val="00012808"/>
    <w:rsid w:val="000A03E0"/>
    <w:rsid w:val="00170B0B"/>
    <w:rsid w:val="008F295C"/>
    <w:rsid w:val="00BB5231"/>
    <w:rsid w:val="00E54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6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rFonts w:ascii="Arial" w:eastAsia="Arial" w:hAnsi="Arial" w:cs="Arial"/>
      <w:b/>
      <w:sz w:val="24"/>
      <w:szCs w:val="24"/>
    </w:rPr>
  </w:style>
  <w:style w:type="paragraph" w:styleId="Heading2">
    <w:name w:val="heading 2"/>
    <w:basedOn w:val="Normal1"/>
    <w:next w:val="Normal1"/>
    <w:pPr>
      <w:keepNext/>
      <w:keepLines/>
      <w:spacing w:before="60" w:after="60"/>
      <w:jc w:val="center"/>
      <w:outlineLvl w:val="1"/>
    </w:pPr>
    <w:rPr>
      <w:rFonts w:ascii="Arial" w:eastAsia="Arial" w:hAnsi="Arial" w:cs="Arial"/>
      <w:sz w:val="24"/>
      <w:szCs w:val="24"/>
    </w:rPr>
  </w:style>
  <w:style w:type="paragraph" w:styleId="Heading3">
    <w:name w:val="heading 3"/>
    <w:basedOn w:val="Normal1"/>
    <w:next w:val="Normal1"/>
    <w:pPr>
      <w:keepNext/>
      <w:keepLines/>
      <w:spacing w:before="60" w:after="60"/>
      <w:outlineLvl w:val="2"/>
    </w:pPr>
    <w:rPr>
      <w:rFonts w:ascii="Arial" w:eastAsia="Arial" w:hAnsi="Arial" w:cs="Arial"/>
      <w:b/>
      <w:sz w:val="24"/>
      <w:szCs w:val="24"/>
    </w:rPr>
  </w:style>
  <w:style w:type="paragraph" w:styleId="Heading4">
    <w:name w:val="heading 4"/>
    <w:basedOn w:val="Normal1"/>
    <w:next w:val="Normal1"/>
    <w:pPr>
      <w:keepNext/>
      <w:keepLines/>
      <w:spacing w:before="60" w:after="60"/>
      <w:ind w:left="360" w:hanging="360"/>
      <w:outlineLvl w:val="3"/>
    </w:pPr>
    <w:rPr>
      <w:rFonts w:ascii="Arial" w:eastAsia="Arial" w:hAnsi="Arial" w:cs="Arial"/>
      <w:b/>
      <w:sz w:val="24"/>
      <w:szCs w:val="24"/>
    </w:rPr>
  </w:style>
  <w:style w:type="paragraph" w:styleId="Heading5">
    <w:name w:val="heading 5"/>
    <w:basedOn w:val="Normal1"/>
    <w:next w:val="Normal1"/>
    <w:pPr>
      <w:keepNext/>
      <w:keepLines/>
      <w:spacing w:before="60" w:after="60"/>
      <w:jc w:val="center"/>
      <w:outlineLvl w:val="4"/>
    </w:pPr>
    <w:rPr>
      <w:rFonts w:ascii="Arial" w:eastAsia="Arial" w:hAnsi="Arial" w:cs="Arial"/>
      <w:b/>
      <w:sz w:val="24"/>
      <w:szCs w:val="24"/>
    </w:rPr>
  </w:style>
  <w:style w:type="paragraph" w:styleId="Heading6">
    <w:name w:val="heading 6"/>
    <w:basedOn w:val="Normal1"/>
    <w:next w:val="Normal1"/>
    <w:pPr>
      <w:keepNext/>
      <w:keepLines/>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tabs>
        <w:tab w:val="center" w:pos="4513"/>
      </w:tabs>
      <w:jc w:val="center"/>
    </w:pPr>
    <w:rPr>
      <w:rFonts w:ascii="Arial" w:eastAsia="Arial" w:hAnsi="Arial" w:cs="Arial"/>
      <w:b/>
      <w:sz w:val="32"/>
      <w:szCs w:val="3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7" w:type="dxa"/>
        <w:bottom w:w="0" w:type="dxa"/>
        <w:right w:w="107" w:type="dxa"/>
      </w:tblCellMar>
    </w:tblPr>
  </w:style>
  <w:style w:type="table" w:customStyle="1" w:styleId="a5">
    <w:basedOn w:val="TableNormal"/>
    <w:tblPr>
      <w:tblStyleRowBandSize w:val="1"/>
      <w:tblStyleColBandSize w:val="1"/>
      <w:tblInd w:w="0" w:type="dxa"/>
      <w:tblCellMar>
        <w:top w:w="0" w:type="dxa"/>
        <w:left w:w="107" w:type="dxa"/>
        <w:bottom w:w="0" w:type="dxa"/>
        <w:right w:w="107" w:type="dxa"/>
      </w:tblCellMar>
    </w:tblPr>
  </w:style>
  <w:style w:type="paragraph" w:styleId="BalloonText">
    <w:name w:val="Balloon Text"/>
    <w:basedOn w:val="Normal"/>
    <w:link w:val="BalloonTextChar"/>
    <w:uiPriority w:val="99"/>
    <w:semiHidden/>
    <w:unhideWhenUsed/>
    <w:rsid w:val="00170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B0B"/>
    <w:rPr>
      <w:rFonts w:ascii="Lucida Grande" w:hAnsi="Lucida Grande" w:cs="Lucida Grande"/>
      <w:sz w:val="18"/>
      <w:szCs w:val="18"/>
    </w:rPr>
  </w:style>
  <w:style w:type="paragraph" w:styleId="Header">
    <w:name w:val="header"/>
    <w:basedOn w:val="Normal"/>
    <w:link w:val="HeaderChar"/>
    <w:uiPriority w:val="99"/>
    <w:unhideWhenUsed/>
    <w:rsid w:val="000A03E0"/>
    <w:pPr>
      <w:tabs>
        <w:tab w:val="center" w:pos="4320"/>
        <w:tab w:val="right" w:pos="8640"/>
      </w:tabs>
    </w:pPr>
  </w:style>
  <w:style w:type="character" w:customStyle="1" w:styleId="HeaderChar">
    <w:name w:val="Header Char"/>
    <w:basedOn w:val="DefaultParagraphFont"/>
    <w:link w:val="Header"/>
    <w:uiPriority w:val="99"/>
    <w:rsid w:val="000A03E0"/>
  </w:style>
  <w:style w:type="paragraph" w:styleId="Footer">
    <w:name w:val="footer"/>
    <w:basedOn w:val="Normal"/>
    <w:link w:val="FooterChar"/>
    <w:uiPriority w:val="99"/>
    <w:unhideWhenUsed/>
    <w:rsid w:val="000A03E0"/>
    <w:pPr>
      <w:tabs>
        <w:tab w:val="center" w:pos="4320"/>
        <w:tab w:val="right" w:pos="8640"/>
      </w:tabs>
    </w:pPr>
  </w:style>
  <w:style w:type="character" w:customStyle="1" w:styleId="FooterChar">
    <w:name w:val="Footer Char"/>
    <w:basedOn w:val="DefaultParagraphFont"/>
    <w:link w:val="Footer"/>
    <w:uiPriority w:val="99"/>
    <w:rsid w:val="000A0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rFonts w:ascii="Arial" w:eastAsia="Arial" w:hAnsi="Arial" w:cs="Arial"/>
      <w:b/>
      <w:sz w:val="24"/>
      <w:szCs w:val="24"/>
    </w:rPr>
  </w:style>
  <w:style w:type="paragraph" w:styleId="Heading2">
    <w:name w:val="heading 2"/>
    <w:basedOn w:val="Normal1"/>
    <w:next w:val="Normal1"/>
    <w:pPr>
      <w:keepNext/>
      <w:keepLines/>
      <w:spacing w:before="60" w:after="60"/>
      <w:jc w:val="center"/>
      <w:outlineLvl w:val="1"/>
    </w:pPr>
    <w:rPr>
      <w:rFonts w:ascii="Arial" w:eastAsia="Arial" w:hAnsi="Arial" w:cs="Arial"/>
      <w:sz w:val="24"/>
      <w:szCs w:val="24"/>
    </w:rPr>
  </w:style>
  <w:style w:type="paragraph" w:styleId="Heading3">
    <w:name w:val="heading 3"/>
    <w:basedOn w:val="Normal1"/>
    <w:next w:val="Normal1"/>
    <w:pPr>
      <w:keepNext/>
      <w:keepLines/>
      <w:spacing w:before="60" w:after="60"/>
      <w:outlineLvl w:val="2"/>
    </w:pPr>
    <w:rPr>
      <w:rFonts w:ascii="Arial" w:eastAsia="Arial" w:hAnsi="Arial" w:cs="Arial"/>
      <w:b/>
      <w:sz w:val="24"/>
      <w:szCs w:val="24"/>
    </w:rPr>
  </w:style>
  <w:style w:type="paragraph" w:styleId="Heading4">
    <w:name w:val="heading 4"/>
    <w:basedOn w:val="Normal1"/>
    <w:next w:val="Normal1"/>
    <w:pPr>
      <w:keepNext/>
      <w:keepLines/>
      <w:spacing w:before="60" w:after="60"/>
      <w:ind w:left="360" w:hanging="360"/>
      <w:outlineLvl w:val="3"/>
    </w:pPr>
    <w:rPr>
      <w:rFonts w:ascii="Arial" w:eastAsia="Arial" w:hAnsi="Arial" w:cs="Arial"/>
      <w:b/>
      <w:sz w:val="24"/>
      <w:szCs w:val="24"/>
    </w:rPr>
  </w:style>
  <w:style w:type="paragraph" w:styleId="Heading5">
    <w:name w:val="heading 5"/>
    <w:basedOn w:val="Normal1"/>
    <w:next w:val="Normal1"/>
    <w:pPr>
      <w:keepNext/>
      <w:keepLines/>
      <w:spacing w:before="60" w:after="60"/>
      <w:jc w:val="center"/>
      <w:outlineLvl w:val="4"/>
    </w:pPr>
    <w:rPr>
      <w:rFonts w:ascii="Arial" w:eastAsia="Arial" w:hAnsi="Arial" w:cs="Arial"/>
      <w:b/>
      <w:sz w:val="24"/>
      <w:szCs w:val="24"/>
    </w:rPr>
  </w:style>
  <w:style w:type="paragraph" w:styleId="Heading6">
    <w:name w:val="heading 6"/>
    <w:basedOn w:val="Normal1"/>
    <w:next w:val="Normal1"/>
    <w:pPr>
      <w:keepNext/>
      <w:keepLines/>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tabs>
        <w:tab w:val="center" w:pos="4513"/>
      </w:tabs>
      <w:jc w:val="center"/>
    </w:pPr>
    <w:rPr>
      <w:rFonts w:ascii="Arial" w:eastAsia="Arial" w:hAnsi="Arial" w:cs="Arial"/>
      <w:b/>
      <w:sz w:val="32"/>
      <w:szCs w:val="3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7" w:type="dxa"/>
        <w:bottom w:w="0" w:type="dxa"/>
        <w:right w:w="107" w:type="dxa"/>
      </w:tblCellMar>
    </w:tblPr>
  </w:style>
  <w:style w:type="table" w:customStyle="1" w:styleId="a5">
    <w:basedOn w:val="TableNormal"/>
    <w:tblPr>
      <w:tblStyleRowBandSize w:val="1"/>
      <w:tblStyleColBandSize w:val="1"/>
      <w:tblInd w:w="0" w:type="dxa"/>
      <w:tblCellMar>
        <w:top w:w="0" w:type="dxa"/>
        <w:left w:w="107" w:type="dxa"/>
        <w:bottom w:w="0" w:type="dxa"/>
        <w:right w:w="107" w:type="dxa"/>
      </w:tblCellMar>
    </w:tblPr>
  </w:style>
  <w:style w:type="paragraph" w:styleId="BalloonText">
    <w:name w:val="Balloon Text"/>
    <w:basedOn w:val="Normal"/>
    <w:link w:val="BalloonTextChar"/>
    <w:uiPriority w:val="99"/>
    <w:semiHidden/>
    <w:unhideWhenUsed/>
    <w:rsid w:val="00170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B0B"/>
    <w:rPr>
      <w:rFonts w:ascii="Lucida Grande" w:hAnsi="Lucida Grande" w:cs="Lucida Grande"/>
      <w:sz w:val="18"/>
      <w:szCs w:val="18"/>
    </w:rPr>
  </w:style>
  <w:style w:type="paragraph" w:styleId="Header">
    <w:name w:val="header"/>
    <w:basedOn w:val="Normal"/>
    <w:link w:val="HeaderChar"/>
    <w:uiPriority w:val="99"/>
    <w:unhideWhenUsed/>
    <w:rsid w:val="000A03E0"/>
    <w:pPr>
      <w:tabs>
        <w:tab w:val="center" w:pos="4320"/>
        <w:tab w:val="right" w:pos="8640"/>
      </w:tabs>
    </w:pPr>
  </w:style>
  <w:style w:type="character" w:customStyle="1" w:styleId="HeaderChar">
    <w:name w:val="Header Char"/>
    <w:basedOn w:val="DefaultParagraphFont"/>
    <w:link w:val="Header"/>
    <w:uiPriority w:val="99"/>
    <w:rsid w:val="000A03E0"/>
  </w:style>
  <w:style w:type="paragraph" w:styleId="Footer">
    <w:name w:val="footer"/>
    <w:basedOn w:val="Normal"/>
    <w:link w:val="FooterChar"/>
    <w:uiPriority w:val="99"/>
    <w:unhideWhenUsed/>
    <w:rsid w:val="000A03E0"/>
    <w:pPr>
      <w:tabs>
        <w:tab w:val="center" w:pos="4320"/>
        <w:tab w:val="right" w:pos="8640"/>
      </w:tabs>
    </w:pPr>
  </w:style>
  <w:style w:type="character" w:customStyle="1" w:styleId="FooterChar">
    <w:name w:val="Footer Char"/>
    <w:basedOn w:val="DefaultParagraphFont"/>
    <w:link w:val="Footer"/>
    <w:uiPriority w:val="99"/>
    <w:rsid w:val="000A0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1391</Words>
  <Characters>7933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Awesome ELM CIC</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Bird</dc:creator>
  <cp:lastModifiedBy>Guy Lawrence</cp:lastModifiedBy>
  <cp:revision>2</cp:revision>
  <dcterms:created xsi:type="dcterms:W3CDTF">2016-10-28T16:07:00Z</dcterms:created>
  <dcterms:modified xsi:type="dcterms:W3CDTF">2016-10-28T16:07:00Z</dcterms:modified>
</cp:coreProperties>
</file>